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E0A4" w14:textId="58AEA412" w:rsidR="00CC20BB" w:rsidRPr="00522E68" w:rsidRDefault="00CC20BB" w:rsidP="00AD1E52">
      <w:pPr>
        <w:pStyle w:val="Normal1"/>
        <w:spacing w:after="240" w:line="276" w:lineRule="auto"/>
        <w:outlineLvl w:val="0"/>
        <w:rPr>
          <w:rFonts w:ascii="Verdana" w:hAnsi="Verdana"/>
          <w:b/>
          <w:bCs/>
          <w:sz w:val="30"/>
          <w:szCs w:val="30"/>
        </w:rPr>
      </w:pPr>
      <w:r w:rsidRPr="00522E68">
        <w:rPr>
          <w:rFonts w:ascii="Verdana" w:hAnsi="Verdana"/>
          <w:b/>
          <w:bCs/>
          <w:sz w:val="30"/>
          <w:szCs w:val="30"/>
        </w:rPr>
        <w:t>Perfectionism and the Repugnant Conclusion</w:t>
      </w:r>
    </w:p>
    <w:p w14:paraId="6D6BD069" w14:textId="38F2CB4D" w:rsidR="00CA574B" w:rsidRPr="00522E68" w:rsidRDefault="000B43AB" w:rsidP="00AD1E52">
      <w:pPr>
        <w:spacing w:after="240" w:line="276" w:lineRule="auto"/>
        <w:ind w:left="346"/>
        <w:rPr>
          <w:rFonts w:ascii="Verdana" w:hAnsi="Verdana"/>
          <w:sz w:val="18"/>
          <w:szCs w:val="18"/>
        </w:rPr>
      </w:pPr>
      <w:r w:rsidRPr="00522E68">
        <w:rPr>
          <w:rFonts w:ascii="Verdana" w:hAnsi="Verdana"/>
          <w:sz w:val="18"/>
          <w:szCs w:val="18"/>
        </w:rPr>
        <w:t xml:space="preserve">The Repugnant Conclusion, and its associated paradoxes, </w:t>
      </w:r>
      <w:r w:rsidR="00861BBD" w:rsidRPr="00522E68">
        <w:rPr>
          <w:rFonts w:ascii="Verdana" w:hAnsi="Verdana"/>
          <w:sz w:val="18"/>
          <w:szCs w:val="18"/>
        </w:rPr>
        <w:t>is</w:t>
      </w:r>
      <w:r w:rsidRPr="00522E68">
        <w:rPr>
          <w:rFonts w:ascii="Verdana" w:hAnsi="Verdana"/>
          <w:sz w:val="18"/>
          <w:szCs w:val="18"/>
        </w:rPr>
        <w:t xml:space="preserve"> a significant problem </w:t>
      </w:r>
      <w:r w:rsidR="009D17C9" w:rsidRPr="00522E68">
        <w:rPr>
          <w:rFonts w:ascii="Verdana" w:hAnsi="Verdana"/>
          <w:sz w:val="18"/>
          <w:szCs w:val="18"/>
        </w:rPr>
        <w:t xml:space="preserve">for </w:t>
      </w:r>
      <w:r w:rsidR="00586806" w:rsidRPr="00522E68">
        <w:rPr>
          <w:rFonts w:ascii="Verdana" w:hAnsi="Verdana"/>
          <w:sz w:val="18"/>
          <w:szCs w:val="18"/>
        </w:rPr>
        <w:t>anyone who cares about the value of outcomes</w:t>
      </w:r>
      <w:r w:rsidRPr="00522E68">
        <w:rPr>
          <w:rFonts w:ascii="Verdana" w:hAnsi="Verdana"/>
          <w:sz w:val="18"/>
          <w:szCs w:val="18"/>
        </w:rPr>
        <w:t xml:space="preserve">. In this </w:t>
      </w:r>
      <w:r w:rsidR="00861BBD" w:rsidRPr="00522E68">
        <w:rPr>
          <w:rFonts w:ascii="Verdana" w:hAnsi="Verdana"/>
          <w:sz w:val="18"/>
          <w:szCs w:val="18"/>
        </w:rPr>
        <w:t>paper,</w:t>
      </w:r>
      <w:r w:rsidRPr="00522E68">
        <w:rPr>
          <w:rFonts w:ascii="Verdana" w:hAnsi="Verdana"/>
          <w:sz w:val="18"/>
          <w:szCs w:val="18"/>
        </w:rPr>
        <w:t xml:space="preserve"> I argue that p</w:t>
      </w:r>
      <w:r w:rsidR="00CA574B" w:rsidRPr="00522E68">
        <w:rPr>
          <w:rFonts w:ascii="Verdana" w:hAnsi="Verdana"/>
          <w:sz w:val="18"/>
          <w:szCs w:val="18"/>
        </w:rPr>
        <w:t>erfectionism</w:t>
      </w:r>
      <w:r w:rsidR="00457A50" w:rsidRPr="00522E68">
        <w:rPr>
          <w:rFonts w:ascii="Verdana" w:hAnsi="Verdana"/>
          <w:sz w:val="18"/>
          <w:szCs w:val="18"/>
        </w:rPr>
        <w:t>, the view that what matters most is people’s enjoyment of ‘the best things in life’,</w:t>
      </w:r>
      <w:r w:rsidR="002F128E" w:rsidRPr="00522E68">
        <w:rPr>
          <w:rFonts w:ascii="Verdana" w:hAnsi="Verdana"/>
          <w:sz w:val="18"/>
          <w:szCs w:val="18"/>
        </w:rPr>
        <w:t xml:space="preserve"> </w:t>
      </w:r>
      <w:r w:rsidR="00FE73E1" w:rsidRPr="00522E68">
        <w:rPr>
          <w:rFonts w:ascii="Verdana" w:hAnsi="Verdana"/>
          <w:sz w:val="18"/>
          <w:szCs w:val="18"/>
        </w:rPr>
        <w:t xml:space="preserve">fails to solve this problem, since it </w:t>
      </w:r>
      <w:r w:rsidR="002F128E" w:rsidRPr="00522E68">
        <w:rPr>
          <w:rFonts w:ascii="Verdana" w:hAnsi="Verdana"/>
          <w:sz w:val="18"/>
          <w:szCs w:val="18"/>
        </w:rPr>
        <w:t>provides</w:t>
      </w:r>
      <w:r w:rsidR="00CA574B" w:rsidRPr="00522E68">
        <w:rPr>
          <w:rFonts w:ascii="Verdana" w:hAnsi="Verdana"/>
          <w:sz w:val="18"/>
          <w:szCs w:val="18"/>
        </w:rPr>
        <w:t xml:space="preserve"> neither </w:t>
      </w:r>
      <w:r w:rsidR="002F128E" w:rsidRPr="00522E68">
        <w:rPr>
          <w:rFonts w:ascii="Verdana" w:hAnsi="Verdana"/>
          <w:sz w:val="18"/>
          <w:szCs w:val="18"/>
        </w:rPr>
        <w:t>a sufficient means of avoiding</w:t>
      </w:r>
      <w:r w:rsidR="009D17C9" w:rsidRPr="00522E68">
        <w:rPr>
          <w:rFonts w:ascii="Verdana" w:hAnsi="Verdana"/>
          <w:sz w:val="18"/>
          <w:szCs w:val="18"/>
        </w:rPr>
        <w:t xml:space="preserve"> the Repugnant Conclusion</w:t>
      </w:r>
      <w:r w:rsidR="002F128E" w:rsidRPr="00522E68">
        <w:rPr>
          <w:rFonts w:ascii="Verdana" w:hAnsi="Verdana"/>
          <w:sz w:val="18"/>
          <w:szCs w:val="18"/>
        </w:rPr>
        <w:t xml:space="preserve"> nor </w:t>
      </w:r>
      <w:r w:rsidR="00876652" w:rsidRPr="00522E68">
        <w:rPr>
          <w:rFonts w:ascii="Verdana" w:hAnsi="Verdana"/>
          <w:sz w:val="18"/>
          <w:szCs w:val="18"/>
        </w:rPr>
        <w:t xml:space="preserve">a </w:t>
      </w:r>
      <w:r w:rsidR="001614FA" w:rsidRPr="00522E68">
        <w:rPr>
          <w:rFonts w:ascii="Verdana" w:hAnsi="Verdana"/>
          <w:sz w:val="18"/>
          <w:szCs w:val="18"/>
        </w:rPr>
        <w:t>full e</w:t>
      </w:r>
      <w:r w:rsidR="002F128E" w:rsidRPr="00522E68">
        <w:rPr>
          <w:rFonts w:ascii="Verdana" w:hAnsi="Verdana"/>
          <w:sz w:val="18"/>
          <w:szCs w:val="18"/>
        </w:rPr>
        <w:t xml:space="preserve">xplanation of </w:t>
      </w:r>
      <w:r w:rsidR="009D17C9" w:rsidRPr="00522E68">
        <w:rPr>
          <w:rFonts w:ascii="Verdana" w:hAnsi="Verdana"/>
          <w:sz w:val="18"/>
          <w:szCs w:val="18"/>
        </w:rPr>
        <w:t>its</w:t>
      </w:r>
      <w:r w:rsidR="002F128E" w:rsidRPr="00522E68">
        <w:rPr>
          <w:rFonts w:ascii="Verdana" w:hAnsi="Verdana"/>
          <w:sz w:val="18"/>
          <w:szCs w:val="18"/>
        </w:rPr>
        <w:t xml:space="preserve"> repugnance</w:t>
      </w:r>
      <w:r w:rsidR="00CA574B" w:rsidRPr="00522E68">
        <w:rPr>
          <w:rFonts w:ascii="Verdana" w:hAnsi="Verdana"/>
          <w:sz w:val="18"/>
          <w:szCs w:val="18"/>
        </w:rPr>
        <w:t xml:space="preserve">. This is because even lives at very low welfare levels may contain </w:t>
      </w:r>
      <w:r w:rsidR="00FE73E1" w:rsidRPr="00522E68">
        <w:rPr>
          <w:rFonts w:ascii="Verdana" w:hAnsi="Verdana"/>
          <w:sz w:val="18"/>
          <w:szCs w:val="18"/>
        </w:rPr>
        <w:t>many of the best things in life if they also contain enough ‘bad things’, such as suffering or frustration, as well</w:t>
      </w:r>
      <w:r w:rsidR="00CA574B" w:rsidRPr="00522E68">
        <w:rPr>
          <w:rFonts w:ascii="Verdana" w:hAnsi="Verdana"/>
          <w:sz w:val="18"/>
          <w:szCs w:val="18"/>
        </w:rPr>
        <w:t xml:space="preserve">. </w:t>
      </w:r>
      <w:r w:rsidR="00C01356" w:rsidRPr="00522E68">
        <w:rPr>
          <w:rFonts w:ascii="Verdana" w:hAnsi="Verdana"/>
          <w:sz w:val="18"/>
          <w:szCs w:val="18"/>
        </w:rPr>
        <w:t>Therefore, p</w:t>
      </w:r>
      <w:r w:rsidR="00CA574B" w:rsidRPr="00522E68">
        <w:rPr>
          <w:rFonts w:ascii="Verdana" w:hAnsi="Verdana"/>
          <w:sz w:val="18"/>
          <w:szCs w:val="18"/>
        </w:rPr>
        <w:t>erfectionism can</w:t>
      </w:r>
      <w:r w:rsidR="009D17C9" w:rsidRPr="00522E68">
        <w:rPr>
          <w:rFonts w:ascii="Verdana" w:hAnsi="Verdana"/>
          <w:sz w:val="18"/>
          <w:szCs w:val="18"/>
        </w:rPr>
        <w:t xml:space="preserve"> only </w:t>
      </w:r>
      <w:r w:rsidR="00CA574B" w:rsidRPr="00522E68">
        <w:rPr>
          <w:rFonts w:ascii="Verdana" w:hAnsi="Verdana"/>
          <w:sz w:val="18"/>
          <w:szCs w:val="18"/>
        </w:rPr>
        <w:t>explain or avoid the Repugnant Conclusion in combination with other views</w:t>
      </w:r>
      <w:r w:rsidR="007E7803" w:rsidRPr="00522E68">
        <w:rPr>
          <w:rFonts w:ascii="Verdana" w:hAnsi="Verdana"/>
          <w:sz w:val="18"/>
          <w:szCs w:val="18"/>
        </w:rPr>
        <w:t>,</w:t>
      </w:r>
      <w:r w:rsidR="00FE73E1" w:rsidRPr="00522E68">
        <w:rPr>
          <w:rFonts w:ascii="Verdana" w:hAnsi="Verdana"/>
          <w:sz w:val="18"/>
          <w:szCs w:val="18"/>
        </w:rPr>
        <w:t xml:space="preserve"> such</w:t>
      </w:r>
      <w:r w:rsidR="00CA574B" w:rsidRPr="00522E68">
        <w:rPr>
          <w:rFonts w:ascii="Verdana" w:hAnsi="Verdana"/>
          <w:sz w:val="18"/>
          <w:szCs w:val="18"/>
        </w:rPr>
        <w:t xml:space="preserve"> an asymmetrical value </w:t>
      </w:r>
      <w:r w:rsidR="001458D6" w:rsidRPr="00522E68">
        <w:rPr>
          <w:rFonts w:ascii="Verdana" w:hAnsi="Verdana"/>
          <w:sz w:val="18"/>
          <w:szCs w:val="18"/>
        </w:rPr>
        <w:t>for</w:t>
      </w:r>
      <w:r w:rsidR="00CA574B" w:rsidRPr="00522E68">
        <w:rPr>
          <w:rFonts w:ascii="Verdana" w:hAnsi="Verdana"/>
          <w:sz w:val="18"/>
          <w:szCs w:val="18"/>
        </w:rPr>
        <w:t xml:space="preserve"> bad things</w:t>
      </w:r>
      <w:r w:rsidR="008C0620" w:rsidRPr="00522E68">
        <w:rPr>
          <w:rFonts w:ascii="Verdana" w:hAnsi="Verdana"/>
          <w:sz w:val="18"/>
          <w:szCs w:val="18"/>
        </w:rPr>
        <w:t xml:space="preserve">. </w:t>
      </w:r>
      <w:r w:rsidR="002C36FD" w:rsidRPr="00522E68">
        <w:rPr>
          <w:rFonts w:ascii="Verdana" w:hAnsi="Verdana"/>
          <w:sz w:val="18"/>
          <w:szCs w:val="18"/>
        </w:rPr>
        <w:t>Derek</w:t>
      </w:r>
      <w:r w:rsidR="004E0C21" w:rsidRPr="00522E68">
        <w:rPr>
          <w:rFonts w:ascii="Verdana" w:hAnsi="Verdana"/>
          <w:sz w:val="18"/>
          <w:szCs w:val="18"/>
        </w:rPr>
        <w:t xml:space="preserve"> </w:t>
      </w:r>
      <w:r w:rsidR="00CA574B" w:rsidRPr="00522E68">
        <w:rPr>
          <w:rFonts w:ascii="Verdana" w:hAnsi="Verdana"/>
          <w:sz w:val="18"/>
          <w:szCs w:val="18"/>
        </w:rPr>
        <w:t xml:space="preserve">Parfit has objected </w:t>
      </w:r>
      <w:r w:rsidR="001458D6" w:rsidRPr="00522E68">
        <w:rPr>
          <w:rFonts w:ascii="Verdana" w:hAnsi="Verdana"/>
          <w:sz w:val="18"/>
          <w:szCs w:val="18"/>
        </w:rPr>
        <w:t>that if</w:t>
      </w:r>
      <w:r w:rsidR="00CA574B" w:rsidRPr="00522E68">
        <w:rPr>
          <w:rFonts w:ascii="Verdana" w:hAnsi="Verdana"/>
          <w:sz w:val="18"/>
          <w:szCs w:val="18"/>
        </w:rPr>
        <w:t xml:space="preserve"> </w:t>
      </w:r>
      <w:r w:rsidR="001458D6" w:rsidRPr="00522E68">
        <w:rPr>
          <w:rFonts w:ascii="Verdana" w:hAnsi="Verdana"/>
          <w:sz w:val="18"/>
          <w:szCs w:val="18"/>
        </w:rPr>
        <w:t>the value of</w:t>
      </w:r>
      <w:r w:rsidR="00CA574B" w:rsidRPr="00522E68">
        <w:rPr>
          <w:rFonts w:ascii="Verdana" w:hAnsi="Verdana"/>
          <w:sz w:val="18"/>
          <w:szCs w:val="18"/>
        </w:rPr>
        <w:t xml:space="preserve"> bad things</w:t>
      </w:r>
      <w:r w:rsidR="001458D6" w:rsidRPr="00522E68">
        <w:rPr>
          <w:rFonts w:ascii="Verdana" w:hAnsi="Verdana"/>
          <w:sz w:val="18"/>
          <w:szCs w:val="18"/>
        </w:rPr>
        <w:t xml:space="preserve"> is not symmetrical to the value of good things in lives</w:t>
      </w:r>
      <w:r w:rsidR="00CC356C" w:rsidRPr="00522E68">
        <w:rPr>
          <w:rFonts w:ascii="Verdana" w:hAnsi="Verdana"/>
          <w:sz w:val="18"/>
          <w:szCs w:val="18"/>
        </w:rPr>
        <w:t>,</w:t>
      </w:r>
      <w:r w:rsidR="001458D6" w:rsidRPr="00522E68">
        <w:rPr>
          <w:rFonts w:ascii="Verdana" w:hAnsi="Verdana"/>
          <w:sz w:val="18"/>
          <w:szCs w:val="18"/>
        </w:rPr>
        <w:t xml:space="preserve"> this will</w:t>
      </w:r>
      <w:r w:rsidR="002C36FD" w:rsidRPr="00522E68">
        <w:rPr>
          <w:rFonts w:ascii="Verdana" w:hAnsi="Verdana"/>
          <w:sz w:val="18"/>
          <w:szCs w:val="18"/>
        </w:rPr>
        <w:t xml:space="preserve"> imply the 'Ridiculous Conclusion'</w:t>
      </w:r>
      <w:r w:rsidR="00CA574B" w:rsidRPr="00522E68">
        <w:rPr>
          <w:rFonts w:ascii="Verdana" w:hAnsi="Verdana"/>
          <w:sz w:val="18"/>
          <w:szCs w:val="18"/>
        </w:rPr>
        <w:t xml:space="preserve">. </w:t>
      </w:r>
      <w:r w:rsidR="0085381A" w:rsidRPr="00522E68">
        <w:rPr>
          <w:rFonts w:ascii="Verdana" w:hAnsi="Verdana"/>
          <w:sz w:val="18"/>
          <w:szCs w:val="18"/>
        </w:rPr>
        <w:t>However,</w:t>
      </w:r>
      <w:r w:rsidR="009D17C9" w:rsidRPr="00522E68">
        <w:rPr>
          <w:rFonts w:ascii="Verdana" w:hAnsi="Verdana"/>
          <w:sz w:val="18"/>
          <w:szCs w:val="18"/>
        </w:rPr>
        <w:t xml:space="preserve"> I </w:t>
      </w:r>
      <w:r w:rsidR="00BD05AC" w:rsidRPr="00522E68">
        <w:rPr>
          <w:rFonts w:ascii="Verdana" w:hAnsi="Verdana"/>
          <w:sz w:val="18"/>
          <w:szCs w:val="18"/>
        </w:rPr>
        <w:t>argue</w:t>
      </w:r>
      <w:r w:rsidR="009D17C9" w:rsidRPr="00522E68">
        <w:rPr>
          <w:rFonts w:ascii="Verdana" w:hAnsi="Verdana"/>
          <w:sz w:val="18"/>
          <w:szCs w:val="18"/>
        </w:rPr>
        <w:t xml:space="preserve"> that</w:t>
      </w:r>
      <w:r w:rsidR="00CA574B" w:rsidRPr="00522E68">
        <w:rPr>
          <w:rFonts w:ascii="Verdana" w:hAnsi="Verdana"/>
          <w:sz w:val="18"/>
          <w:szCs w:val="18"/>
        </w:rPr>
        <w:t xml:space="preserve"> this objection</w:t>
      </w:r>
      <w:r w:rsidR="009A2AB0" w:rsidRPr="00522E68">
        <w:rPr>
          <w:rFonts w:ascii="Verdana" w:hAnsi="Verdana"/>
          <w:sz w:val="18"/>
          <w:szCs w:val="18"/>
        </w:rPr>
        <w:t xml:space="preserve"> </w:t>
      </w:r>
      <w:r w:rsidR="00D23E6E" w:rsidRPr="00522E68">
        <w:rPr>
          <w:rFonts w:ascii="Verdana" w:hAnsi="Verdana"/>
          <w:sz w:val="18"/>
          <w:szCs w:val="18"/>
        </w:rPr>
        <w:t>tells equally</w:t>
      </w:r>
      <w:r w:rsidR="00CA574B" w:rsidRPr="00522E68">
        <w:rPr>
          <w:rFonts w:ascii="Verdana" w:hAnsi="Verdana"/>
          <w:sz w:val="18"/>
          <w:szCs w:val="18"/>
        </w:rPr>
        <w:t xml:space="preserve"> against perfectionism</w:t>
      </w:r>
      <w:r w:rsidR="004E0C21" w:rsidRPr="00522E68">
        <w:rPr>
          <w:rFonts w:ascii="Verdana" w:hAnsi="Verdana"/>
          <w:sz w:val="18"/>
          <w:szCs w:val="18"/>
        </w:rPr>
        <w:t xml:space="preserve"> and begs the question against both views</w:t>
      </w:r>
      <w:r w:rsidR="00CA574B" w:rsidRPr="00522E68">
        <w:rPr>
          <w:rFonts w:ascii="Verdana" w:hAnsi="Verdana"/>
          <w:sz w:val="18"/>
          <w:szCs w:val="18"/>
        </w:rPr>
        <w:t>.</w:t>
      </w:r>
      <w:r w:rsidR="00D23D6F" w:rsidRPr="00522E68">
        <w:rPr>
          <w:rFonts w:ascii="Verdana" w:hAnsi="Verdana"/>
          <w:sz w:val="18"/>
          <w:szCs w:val="18"/>
        </w:rPr>
        <w:t xml:space="preserve"> </w:t>
      </w:r>
      <w:r w:rsidR="00AB2211" w:rsidRPr="00522E68">
        <w:rPr>
          <w:rFonts w:ascii="Verdana" w:hAnsi="Verdana"/>
          <w:sz w:val="18"/>
          <w:szCs w:val="18"/>
        </w:rPr>
        <w:t xml:space="preserve">Finally, I show how the </w:t>
      </w:r>
      <w:r w:rsidR="00BD05AC" w:rsidRPr="00522E68">
        <w:rPr>
          <w:rFonts w:ascii="Verdana" w:hAnsi="Verdana"/>
          <w:sz w:val="18"/>
          <w:szCs w:val="18"/>
        </w:rPr>
        <w:t>combined view</w:t>
      </w:r>
      <w:r w:rsidR="00AB2211" w:rsidRPr="00522E68">
        <w:rPr>
          <w:rFonts w:ascii="Verdana" w:hAnsi="Verdana"/>
          <w:sz w:val="18"/>
          <w:szCs w:val="18"/>
        </w:rPr>
        <w:t xml:space="preserve"> I propose not only constitutes a sufficient response to the </w:t>
      </w:r>
      <w:r w:rsidR="00BD05AC" w:rsidRPr="00522E68">
        <w:rPr>
          <w:rFonts w:ascii="Verdana" w:hAnsi="Verdana"/>
          <w:sz w:val="18"/>
          <w:szCs w:val="18"/>
        </w:rPr>
        <w:t xml:space="preserve">problem of the </w:t>
      </w:r>
      <w:r w:rsidR="00AB2211" w:rsidRPr="00522E68">
        <w:rPr>
          <w:rFonts w:ascii="Verdana" w:hAnsi="Verdana"/>
          <w:sz w:val="18"/>
          <w:szCs w:val="18"/>
        </w:rPr>
        <w:t xml:space="preserve">Repugnant Conclusion but also allows us to escape </w:t>
      </w:r>
      <w:r w:rsidR="00BD05AC" w:rsidRPr="00522E68">
        <w:rPr>
          <w:rFonts w:ascii="Verdana" w:hAnsi="Verdana"/>
          <w:sz w:val="18"/>
          <w:szCs w:val="18"/>
        </w:rPr>
        <w:t xml:space="preserve">many </w:t>
      </w:r>
      <w:r w:rsidR="007E7803" w:rsidRPr="00522E68">
        <w:rPr>
          <w:rFonts w:ascii="Verdana" w:hAnsi="Verdana"/>
          <w:sz w:val="18"/>
          <w:szCs w:val="18"/>
        </w:rPr>
        <w:t>other</w:t>
      </w:r>
      <w:r w:rsidR="00AB2211" w:rsidRPr="00522E68">
        <w:rPr>
          <w:rFonts w:ascii="Verdana" w:hAnsi="Verdana"/>
          <w:sz w:val="18"/>
          <w:szCs w:val="18"/>
        </w:rPr>
        <w:t xml:space="preserve"> paradoxes in population </w:t>
      </w:r>
      <w:r w:rsidRPr="00522E68">
        <w:rPr>
          <w:rFonts w:ascii="Verdana" w:hAnsi="Verdana"/>
          <w:sz w:val="18"/>
          <w:szCs w:val="18"/>
        </w:rPr>
        <w:t>ethics</w:t>
      </w:r>
      <w:r w:rsidR="00BD05AC" w:rsidRPr="00522E68">
        <w:rPr>
          <w:rFonts w:ascii="Verdana" w:hAnsi="Verdana"/>
          <w:sz w:val="18"/>
          <w:szCs w:val="18"/>
        </w:rPr>
        <w:t xml:space="preserve"> as well</w:t>
      </w:r>
      <w:r w:rsidR="00AB2211" w:rsidRPr="00522E68">
        <w:rPr>
          <w:rFonts w:ascii="Verdana" w:hAnsi="Verdana"/>
          <w:sz w:val="18"/>
          <w:szCs w:val="18"/>
        </w:rPr>
        <w:t>.</w:t>
      </w:r>
    </w:p>
    <w:p w14:paraId="5C274E5E" w14:textId="6C775B3C" w:rsidR="00E86561" w:rsidRPr="00522E68" w:rsidRDefault="00364EEC" w:rsidP="00AD1E52">
      <w:pPr>
        <w:pBdr>
          <w:bottom w:val="single" w:sz="12" w:space="1" w:color="auto"/>
        </w:pBdr>
        <w:spacing w:after="240" w:line="276" w:lineRule="auto"/>
        <w:rPr>
          <w:rFonts w:ascii="Verdana" w:hAnsi="Verdana"/>
          <w:sz w:val="18"/>
          <w:szCs w:val="18"/>
        </w:rPr>
      </w:pPr>
      <w:r w:rsidRPr="00522E68">
        <w:rPr>
          <w:rFonts w:ascii="Verdana" w:hAnsi="Verdana"/>
          <w:sz w:val="18"/>
          <w:szCs w:val="18"/>
        </w:rPr>
        <w:t>Keywords: Population Ethics;</w:t>
      </w:r>
      <w:r w:rsidR="00861BBD" w:rsidRPr="00522E68">
        <w:rPr>
          <w:rFonts w:ascii="Verdana" w:hAnsi="Verdana"/>
          <w:sz w:val="18"/>
          <w:szCs w:val="18"/>
        </w:rPr>
        <w:t xml:space="preserve"> the Repugnant Conclusion</w:t>
      </w:r>
      <w:r w:rsidRPr="00522E68">
        <w:rPr>
          <w:rFonts w:ascii="Verdana" w:hAnsi="Verdana"/>
          <w:sz w:val="18"/>
          <w:szCs w:val="18"/>
        </w:rPr>
        <w:t>; Welfare;</w:t>
      </w:r>
      <w:r w:rsidR="00861BBD" w:rsidRPr="00522E68">
        <w:rPr>
          <w:rFonts w:ascii="Verdana" w:hAnsi="Verdana"/>
          <w:sz w:val="18"/>
          <w:szCs w:val="18"/>
        </w:rPr>
        <w:t xml:space="preserve"> Perfectionism</w:t>
      </w:r>
      <w:r w:rsidRPr="00522E68">
        <w:rPr>
          <w:rFonts w:ascii="Verdana" w:hAnsi="Verdana"/>
          <w:sz w:val="18"/>
          <w:szCs w:val="18"/>
        </w:rPr>
        <w:t>;</w:t>
      </w:r>
      <w:r w:rsidR="00861BBD" w:rsidRPr="00522E68">
        <w:rPr>
          <w:rFonts w:ascii="Verdana" w:hAnsi="Verdana"/>
          <w:sz w:val="18"/>
          <w:szCs w:val="18"/>
        </w:rPr>
        <w:t xml:space="preserve"> Suffering</w:t>
      </w:r>
      <w:r w:rsidR="00861BBD" w:rsidRPr="00522E68">
        <w:rPr>
          <w:rFonts w:ascii="Verdana" w:hAnsi="Verdana"/>
          <w:sz w:val="18"/>
          <w:szCs w:val="18"/>
        </w:rPr>
        <w:br/>
      </w:r>
    </w:p>
    <w:p w14:paraId="6AF660A9" w14:textId="77777777" w:rsidR="0013555F" w:rsidRPr="00522E68" w:rsidRDefault="00FB40B5">
      <w:pPr>
        <w:spacing w:before="120" w:after="240" w:line="360" w:lineRule="auto"/>
        <w:jc w:val="both"/>
      </w:pPr>
      <w:r w:rsidRPr="00522E68">
        <w:t>According to:</w:t>
      </w:r>
    </w:p>
    <w:p w14:paraId="08E71E8C" w14:textId="13E8718A" w:rsidR="0013555F" w:rsidRPr="00522E68" w:rsidRDefault="00FB40B5" w:rsidP="00AD1E52">
      <w:pPr>
        <w:suppressAutoHyphens w:val="0"/>
        <w:autoSpaceDE w:val="0"/>
        <w:autoSpaceDN w:val="0"/>
        <w:adjustRightInd w:val="0"/>
        <w:spacing w:line="276" w:lineRule="auto"/>
        <w:ind w:left="340"/>
      </w:pPr>
      <w:r w:rsidRPr="00522E68">
        <w:t xml:space="preserve">the Repugnant Conclusion: </w:t>
      </w:r>
      <w:r w:rsidR="00DB0CA1" w:rsidRPr="00522E68">
        <w:rPr>
          <w:rFonts w:cs="Times New Roman"/>
          <w:i/>
          <w:lang w:val="en-US" w:bidi="ar-SA"/>
        </w:rPr>
        <w:t>Compared with the existence of many people who would all have some very high quality of life, there is some much larger number of people whose existence would be better, even though these people would all have lives that were barely worth living.</w:t>
      </w:r>
      <w:r w:rsidR="00DB0CA1" w:rsidRPr="00522E68">
        <w:t xml:space="preserve"> </w:t>
      </w:r>
      <w:r w:rsidR="005F3C86" w:rsidRPr="00522E68">
        <w:t>(</w:t>
      </w:r>
      <w:r w:rsidRPr="00522E68">
        <w:t xml:space="preserve">Parfit </w:t>
      </w:r>
      <w:r w:rsidR="00DB0CA1" w:rsidRPr="00522E68">
        <w:t>2016</w:t>
      </w:r>
      <w:r w:rsidR="005F3C86" w:rsidRPr="00522E68">
        <w:t>:</w:t>
      </w:r>
      <w:r w:rsidRPr="00522E68">
        <w:t xml:space="preserve"> </w:t>
      </w:r>
      <w:r w:rsidR="00DB0CA1" w:rsidRPr="00522E68">
        <w:t>1</w:t>
      </w:r>
      <w:r w:rsidRPr="00522E68">
        <w:t>10)</w:t>
      </w:r>
      <w:r w:rsidR="0098338F" w:rsidRPr="00522E68">
        <w:rPr>
          <w:rStyle w:val="FootnoteReference"/>
        </w:rPr>
        <w:footnoteReference w:id="2"/>
      </w:r>
    </w:p>
    <w:p w14:paraId="58BD5A66" w14:textId="77777777" w:rsidR="00DB0CA1" w:rsidRPr="00522E68" w:rsidRDefault="00DB0CA1" w:rsidP="00DB0CA1">
      <w:pPr>
        <w:suppressAutoHyphens w:val="0"/>
        <w:autoSpaceDE w:val="0"/>
        <w:autoSpaceDN w:val="0"/>
        <w:adjustRightInd w:val="0"/>
        <w:rPr>
          <w:rFonts w:cs="Times New Roman"/>
          <w:i/>
          <w:lang w:val="en-US" w:bidi="ar-SA"/>
        </w:rPr>
      </w:pPr>
    </w:p>
    <w:p w14:paraId="258B8ABF" w14:textId="1C63DC72" w:rsidR="00620F8F" w:rsidRPr="00522E68" w:rsidRDefault="00620F8F">
      <w:pPr>
        <w:pStyle w:val="Normal1"/>
        <w:spacing w:after="240" w:line="360" w:lineRule="auto"/>
        <w:jc w:val="both"/>
        <w:rPr>
          <w:rFonts w:ascii="Georgia" w:hAnsi="Georgia"/>
        </w:rPr>
      </w:pPr>
      <w:r w:rsidRPr="00522E68">
        <w:rPr>
          <w:rFonts w:ascii="Georgia" w:hAnsi="Georgia"/>
        </w:rPr>
        <w:t>This</w:t>
      </w:r>
      <w:r w:rsidR="007A4897" w:rsidRPr="00522E68">
        <w:rPr>
          <w:rFonts w:ascii="Georgia" w:hAnsi="Georgia"/>
        </w:rPr>
        <w:t xml:space="preserve"> conclusion, which is implied by Total Utilitarianism</w:t>
      </w:r>
      <w:r w:rsidR="00CA2739" w:rsidRPr="00522E68">
        <w:rPr>
          <w:rFonts w:ascii="Georgia" w:hAnsi="Georgia"/>
        </w:rPr>
        <w:t xml:space="preserve"> and other moral theories</w:t>
      </w:r>
      <w:r w:rsidR="007A4897" w:rsidRPr="00522E68">
        <w:rPr>
          <w:rFonts w:ascii="Georgia" w:hAnsi="Georgia"/>
        </w:rPr>
        <w:t>,</w:t>
      </w:r>
      <w:r w:rsidRPr="00522E68">
        <w:rPr>
          <w:rFonts w:ascii="Georgia" w:hAnsi="Georgia"/>
        </w:rPr>
        <w:t xml:space="preserve"> is illustrated below</w:t>
      </w:r>
      <w:r w:rsidR="00D23E6E" w:rsidRPr="00522E68">
        <w:rPr>
          <w:rFonts w:ascii="Georgia" w:hAnsi="Georgia"/>
        </w:rPr>
        <w:t xml:space="preserve"> -</w:t>
      </w:r>
      <w:r w:rsidRPr="00522E68">
        <w:rPr>
          <w:rFonts w:ascii="Georgia" w:hAnsi="Georgia"/>
        </w:rPr>
        <w:t xml:space="preserve"> where A is the</w:t>
      </w:r>
      <w:r w:rsidR="00A243A3" w:rsidRPr="00522E68">
        <w:rPr>
          <w:rFonts w:ascii="Georgia" w:hAnsi="Georgia"/>
        </w:rPr>
        <w:t xml:space="preserve"> large</w:t>
      </w:r>
      <w:r w:rsidRPr="00522E68">
        <w:rPr>
          <w:rFonts w:ascii="Georgia" w:hAnsi="Georgia"/>
        </w:rPr>
        <w:t xml:space="preserve"> population with very high</w:t>
      </w:r>
      <w:r w:rsidR="002E0CFF" w:rsidRPr="00522E68">
        <w:rPr>
          <w:rFonts w:ascii="Georgia" w:hAnsi="Georgia"/>
        </w:rPr>
        <w:t>-</w:t>
      </w:r>
      <w:r w:rsidRPr="00522E68">
        <w:rPr>
          <w:rFonts w:ascii="Georgia" w:hAnsi="Georgia"/>
        </w:rPr>
        <w:t xml:space="preserve">quality </w:t>
      </w:r>
      <w:r w:rsidR="00A243A3" w:rsidRPr="00522E68">
        <w:rPr>
          <w:rFonts w:ascii="Georgia" w:hAnsi="Georgia"/>
        </w:rPr>
        <w:t>lives</w:t>
      </w:r>
      <w:r w:rsidRPr="00522E68">
        <w:rPr>
          <w:rFonts w:ascii="Georgia" w:hAnsi="Georgia"/>
        </w:rPr>
        <w:t xml:space="preserve"> and Z is the</w:t>
      </w:r>
      <w:r w:rsidR="00A243A3" w:rsidRPr="00522E68">
        <w:rPr>
          <w:rFonts w:ascii="Georgia" w:hAnsi="Georgia"/>
        </w:rPr>
        <w:t xml:space="preserve"> much larger</w:t>
      </w:r>
      <w:r w:rsidRPr="00522E68">
        <w:rPr>
          <w:rFonts w:ascii="Georgia" w:hAnsi="Georgia"/>
        </w:rPr>
        <w:t xml:space="preserve"> population with lives that are barely worth living:</w:t>
      </w:r>
    </w:p>
    <w:p w14:paraId="75568977" w14:textId="0D500731" w:rsidR="002347AD" w:rsidRPr="00522E68" w:rsidRDefault="002347AD">
      <w:pPr>
        <w:pStyle w:val="Normal1"/>
        <w:keepNext/>
        <w:spacing w:after="240" w:line="360" w:lineRule="auto"/>
        <w:jc w:val="center"/>
        <w:rPr>
          <w:rFonts w:ascii="Georgia" w:hAnsi="Georgia"/>
        </w:rPr>
      </w:pPr>
      <w:r w:rsidRPr="00522E68">
        <w:rPr>
          <w:rFonts w:ascii="Georgia" w:hAnsi="Georgia"/>
          <w:noProof/>
          <w:lang w:eastAsia="en-GB" w:bidi="ar-SA"/>
        </w:rPr>
        <w:drawing>
          <wp:inline distT="0" distB="0" distL="0" distR="0" wp14:anchorId="27B706E2" wp14:editId="445A637B">
            <wp:extent cx="2816352" cy="1627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352" cy="1627632"/>
                    </a:xfrm>
                    <a:prstGeom prst="rect">
                      <a:avLst/>
                    </a:prstGeom>
                  </pic:spPr>
                </pic:pic>
              </a:graphicData>
            </a:graphic>
          </wp:inline>
        </w:drawing>
      </w:r>
    </w:p>
    <w:p w14:paraId="13E49065" w14:textId="77777777" w:rsidR="002347AD" w:rsidRPr="00522E68" w:rsidRDefault="002347AD" w:rsidP="00DA522E">
      <w:pPr>
        <w:pStyle w:val="Caption"/>
        <w:spacing w:after="180" w:line="360" w:lineRule="auto"/>
        <w:jc w:val="center"/>
        <w:outlineLvl w:val="0"/>
        <w:rPr>
          <w:rFonts w:ascii="Verdana" w:hAnsi="Verdana"/>
          <w:i w:val="0"/>
          <w:sz w:val="18"/>
          <w:szCs w:val="18"/>
        </w:rPr>
      </w:pPr>
      <w:r w:rsidRPr="00522E68">
        <w:rPr>
          <w:rFonts w:ascii="Verdana" w:hAnsi="Verdana"/>
          <w:i w:val="0"/>
          <w:sz w:val="18"/>
          <w:szCs w:val="18"/>
        </w:rPr>
        <w:t xml:space="preserve">Figure </w:t>
      </w:r>
      <w:r w:rsidR="008D01B8" w:rsidRPr="00522E68">
        <w:rPr>
          <w:rFonts w:ascii="Verdana" w:hAnsi="Verdana"/>
          <w:i w:val="0"/>
          <w:sz w:val="18"/>
          <w:szCs w:val="18"/>
        </w:rPr>
        <w:fldChar w:fldCharType="begin"/>
      </w:r>
      <w:r w:rsidRPr="00522E68">
        <w:rPr>
          <w:rFonts w:ascii="Verdana" w:hAnsi="Verdana"/>
          <w:i w:val="0"/>
          <w:sz w:val="18"/>
          <w:szCs w:val="18"/>
        </w:rPr>
        <w:instrText xml:space="preserve"> SEQ Figure \* ARABIC </w:instrText>
      </w:r>
      <w:r w:rsidR="008D01B8" w:rsidRPr="00522E68">
        <w:rPr>
          <w:rFonts w:ascii="Verdana" w:hAnsi="Verdana"/>
          <w:i w:val="0"/>
          <w:sz w:val="18"/>
          <w:szCs w:val="18"/>
        </w:rPr>
        <w:fldChar w:fldCharType="separate"/>
      </w:r>
      <w:r w:rsidR="002216E3" w:rsidRPr="00522E68">
        <w:rPr>
          <w:rFonts w:ascii="Verdana" w:hAnsi="Verdana"/>
          <w:i w:val="0"/>
          <w:noProof/>
          <w:sz w:val="18"/>
          <w:szCs w:val="18"/>
        </w:rPr>
        <w:t>1</w:t>
      </w:r>
      <w:r w:rsidR="008D01B8" w:rsidRPr="00522E68">
        <w:rPr>
          <w:rFonts w:ascii="Verdana" w:hAnsi="Verdana"/>
          <w:i w:val="0"/>
          <w:sz w:val="18"/>
          <w:szCs w:val="18"/>
        </w:rPr>
        <w:fldChar w:fldCharType="end"/>
      </w:r>
      <w:r w:rsidRPr="00522E68">
        <w:rPr>
          <w:rFonts w:ascii="Verdana" w:hAnsi="Verdana"/>
          <w:i w:val="0"/>
          <w:sz w:val="18"/>
          <w:szCs w:val="18"/>
        </w:rPr>
        <w:t>: The Repugnant Conclusion</w:t>
      </w:r>
    </w:p>
    <w:p w14:paraId="42843767" w14:textId="7C12001C" w:rsidR="00620F8F" w:rsidRPr="00522E68" w:rsidRDefault="00620F8F">
      <w:pPr>
        <w:pStyle w:val="Normal1"/>
        <w:spacing w:after="240" w:line="360" w:lineRule="auto"/>
        <w:jc w:val="both"/>
        <w:rPr>
          <w:rFonts w:ascii="Georgia" w:hAnsi="Georgia"/>
          <w:lang w:val="en-US"/>
        </w:rPr>
      </w:pPr>
      <w:r w:rsidRPr="00522E68">
        <w:rPr>
          <w:rFonts w:ascii="Georgia" w:hAnsi="Georgia"/>
        </w:rPr>
        <w:lastRenderedPageBreak/>
        <w:t>Many people</w:t>
      </w:r>
      <w:r w:rsidR="00E41307" w:rsidRPr="00522E68">
        <w:rPr>
          <w:rFonts w:ascii="Georgia" w:hAnsi="Georgia"/>
        </w:rPr>
        <w:t xml:space="preserve"> intuitively</w:t>
      </w:r>
      <w:r w:rsidRPr="00522E68">
        <w:rPr>
          <w:rFonts w:ascii="Georgia" w:hAnsi="Georgia"/>
        </w:rPr>
        <w:t xml:space="preserve"> find this conclusion</w:t>
      </w:r>
      <w:r w:rsidR="00E41307" w:rsidRPr="00522E68">
        <w:rPr>
          <w:rFonts w:ascii="Georgia" w:hAnsi="Georgia"/>
        </w:rPr>
        <w:t xml:space="preserve"> </w:t>
      </w:r>
      <w:r w:rsidRPr="00522E68">
        <w:rPr>
          <w:rFonts w:ascii="Georgia" w:hAnsi="Georgia"/>
        </w:rPr>
        <w:t xml:space="preserve">very hard to accept. </w:t>
      </w:r>
      <w:r w:rsidR="00AB15E9" w:rsidRPr="00522E68">
        <w:rPr>
          <w:rFonts w:ascii="Georgia" w:hAnsi="Georgia"/>
        </w:rPr>
        <w:t xml:space="preserve">However, this provides us with no explanation of why this conclusion is </w:t>
      </w:r>
      <w:r w:rsidR="009D17C9" w:rsidRPr="00522E68">
        <w:rPr>
          <w:rFonts w:ascii="Georgia" w:hAnsi="Georgia"/>
        </w:rPr>
        <w:t>unacceptable</w:t>
      </w:r>
      <w:r w:rsidR="00AB15E9" w:rsidRPr="00522E68">
        <w:rPr>
          <w:rFonts w:ascii="Georgia" w:hAnsi="Georgia"/>
        </w:rPr>
        <w:t xml:space="preserve">, nor does it indicate how to avoid it. </w:t>
      </w:r>
      <w:r w:rsidRPr="00522E68">
        <w:rPr>
          <w:rFonts w:ascii="Georgia" w:hAnsi="Georgia"/>
        </w:rPr>
        <w:t>In</w:t>
      </w:r>
      <w:r w:rsidR="0091142C" w:rsidRPr="00522E68">
        <w:rPr>
          <w:rFonts w:ascii="Georgia" w:hAnsi="Georgia"/>
        </w:rPr>
        <w:t xml:space="preserve"> </w:t>
      </w:r>
      <w:r w:rsidRPr="00522E68">
        <w:rPr>
          <w:rFonts w:ascii="Georgia" w:hAnsi="Georgia"/>
        </w:rPr>
        <w:t>fact</w:t>
      </w:r>
      <w:r w:rsidR="008C0620" w:rsidRPr="00522E68">
        <w:rPr>
          <w:rFonts w:ascii="Georgia" w:hAnsi="Georgia"/>
        </w:rPr>
        <w:t>,</w:t>
      </w:r>
      <w:r w:rsidRPr="00522E68">
        <w:rPr>
          <w:rFonts w:ascii="Georgia" w:hAnsi="Georgia"/>
        </w:rPr>
        <w:t xml:space="preserve"> there are many arguments </w:t>
      </w:r>
      <w:r w:rsidR="00BF6177" w:rsidRPr="00522E68">
        <w:rPr>
          <w:rFonts w:ascii="Georgia" w:hAnsi="Georgia"/>
        </w:rPr>
        <w:t>for</w:t>
      </w:r>
      <w:r w:rsidRPr="00522E68">
        <w:rPr>
          <w:rFonts w:ascii="Georgia" w:hAnsi="Georgia"/>
        </w:rPr>
        <w:t xml:space="preserve"> accept</w:t>
      </w:r>
      <w:r w:rsidR="00BF6177" w:rsidRPr="00522E68">
        <w:rPr>
          <w:rFonts w:ascii="Georgia" w:hAnsi="Georgia"/>
        </w:rPr>
        <w:t>ing</w:t>
      </w:r>
      <w:r w:rsidRPr="00522E68">
        <w:rPr>
          <w:rFonts w:ascii="Georgia" w:hAnsi="Georgia"/>
        </w:rPr>
        <w:t xml:space="preserve"> the Repugnant Conclusion, not least of which being that it is implied by </w:t>
      </w:r>
      <w:r w:rsidR="002F128E" w:rsidRPr="00522E68">
        <w:rPr>
          <w:rFonts w:ascii="Georgia" w:hAnsi="Georgia"/>
        </w:rPr>
        <w:t>principles</w:t>
      </w:r>
      <w:r w:rsidRPr="00522E68">
        <w:rPr>
          <w:rFonts w:ascii="Georgia" w:hAnsi="Georgia"/>
        </w:rPr>
        <w:t xml:space="preserve"> that people</w:t>
      </w:r>
      <w:r w:rsidR="00E41307" w:rsidRPr="00522E68">
        <w:rPr>
          <w:rFonts w:ascii="Georgia" w:hAnsi="Georgia"/>
        </w:rPr>
        <w:t xml:space="preserve"> </w:t>
      </w:r>
      <w:r w:rsidRPr="00522E68">
        <w:rPr>
          <w:rFonts w:ascii="Georgia" w:hAnsi="Georgia"/>
        </w:rPr>
        <w:t>find</w:t>
      </w:r>
      <w:r w:rsidR="00D23E6E" w:rsidRPr="00522E68">
        <w:rPr>
          <w:rFonts w:ascii="Georgia" w:hAnsi="Georgia"/>
        </w:rPr>
        <w:t xml:space="preserve"> equally</w:t>
      </w:r>
      <w:r w:rsidRPr="00522E68">
        <w:rPr>
          <w:rFonts w:ascii="Georgia" w:hAnsi="Georgia"/>
        </w:rPr>
        <w:t xml:space="preserve"> </w:t>
      </w:r>
      <w:r w:rsidR="00E41307" w:rsidRPr="00522E68">
        <w:rPr>
          <w:rFonts w:ascii="Georgia" w:hAnsi="Georgia"/>
        </w:rPr>
        <w:t>very</w:t>
      </w:r>
      <w:r w:rsidRPr="00522E68">
        <w:rPr>
          <w:rFonts w:ascii="Georgia" w:hAnsi="Georgia"/>
        </w:rPr>
        <w:t xml:space="preserve"> hard to reject</w:t>
      </w:r>
      <w:r w:rsidR="00AC7EAC" w:rsidRPr="00522E68">
        <w:rPr>
          <w:rFonts w:ascii="Georgia" w:hAnsi="Georgia"/>
        </w:rPr>
        <w:t xml:space="preserve">. </w:t>
      </w:r>
      <w:r w:rsidR="003E27FD" w:rsidRPr="00522E68">
        <w:rPr>
          <w:rFonts w:ascii="Georgia" w:hAnsi="Georgia"/>
        </w:rPr>
        <w:t>One such set of principles includes the ‘simple view’ that “</w:t>
      </w:r>
      <w:r w:rsidR="003E27FD" w:rsidRPr="00522E68">
        <w:rPr>
          <w:rFonts w:ascii="Georgia" w:hAnsi="Georgia"/>
          <w:lang w:val="en-US"/>
        </w:rPr>
        <w:t>anyone’s existence is in itself good, and makes the world in one way better, if this person’s life is … worth living” together with the principle that, enough lives that all make the world better must, together, contribute more to the value of an outcome than any number of other lives, even if these were individually more valuable</w:t>
      </w:r>
      <w:r w:rsidR="003E27FD" w:rsidRPr="00522E68">
        <w:rPr>
          <w:rStyle w:val="FootnoteReference"/>
          <w:rFonts w:ascii="Georgia" w:hAnsi="Georgia"/>
          <w:lang w:val="en-US"/>
        </w:rPr>
        <w:footnoteReference w:id="3"/>
      </w:r>
      <w:r w:rsidR="003E27FD" w:rsidRPr="00522E68">
        <w:rPr>
          <w:rFonts w:ascii="Georgia" w:hAnsi="Georgia"/>
          <w:lang w:val="en-US"/>
        </w:rPr>
        <w:t xml:space="preserve"> (Parfit 2016: 111-112). </w:t>
      </w:r>
      <w:r w:rsidR="00AB2211" w:rsidRPr="00522E68">
        <w:rPr>
          <w:rFonts w:ascii="Georgia" w:hAnsi="Georgia"/>
        </w:rPr>
        <w:t xml:space="preserve">This apparent contradiction between our intuitions has </w:t>
      </w:r>
      <w:r w:rsidR="00EB7093" w:rsidRPr="00522E68">
        <w:rPr>
          <w:rFonts w:ascii="Georgia" w:hAnsi="Georgia"/>
        </w:rPr>
        <w:t xml:space="preserve">created significant difficulties in the evaluation of </w:t>
      </w:r>
      <w:r w:rsidR="009D17C9" w:rsidRPr="00522E68">
        <w:rPr>
          <w:rFonts w:ascii="Georgia" w:hAnsi="Georgia"/>
        </w:rPr>
        <w:t>outcomes</w:t>
      </w:r>
      <w:r w:rsidR="00EB7093" w:rsidRPr="00522E68">
        <w:rPr>
          <w:rFonts w:ascii="Georgia" w:hAnsi="Georgia"/>
        </w:rPr>
        <w:t xml:space="preserve"> involving</w:t>
      </w:r>
      <w:r w:rsidR="009D17C9" w:rsidRPr="00522E68">
        <w:rPr>
          <w:rFonts w:ascii="Georgia" w:hAnsi="Georgia"/>
        </w:rPr>
        <w:t xml:space="preserve"> different sized</w:t>
      </w:r>
      <w:r w:rsidR="00EB7093" w:rsidRPr="00522E68">
        <w:rPr>
          <w:rFonts w:ascii="Georgia" w:hAnsi="Georgia"/>
        </w:rPr>
        <w:t xml:space="preserve"> populations, such as choices</w:t>
      </w:r>
      <w:r w:rsidR="00E41307" w:rsidRPr="00522E68">
        <w:rPr>
          <w:rFonts w:ascii="Georgia" w:hAnsi="Georgia"/>
        </w:rPr>
        <w:t xml:space="preserve"> that</w:t>
      </w:r>
      <w:r w:rsidR="009D17C9" w:rsidRPr="00522E68">
        <w:rPr>
          <w:rFonts w:ascii="Georgia" w:hAnsi="Georgia"/>
        </w:rPr>
        <w:t xml:space="preserve"> affect</w:t>
      </w:r>
      <w:r w:rsidR="00E41307" w:rsidRPr="00522E68">
        <w:rPr>
          <w:rFonts w:ascii="Georgia" w:hAnsi="Georgia"/>
        </w:rPr>
        <w:t xml:space="preserve"> the size and welfare of</w:t>
      </w:r>
      <w:r w:rsidR="00EB7093" w:rsidRPr="00522E68">
        <w:rPr>
          <w:rFonts w:ascii="Georgia" w:hAnsi="Georgia"/>
        </w:rPr>
        <w:t xml:space="preserve"> future generations (IPCC 2014: 223, Arrhenius forthcoming)</w:t>
      </w:r>
    </w:p>
    <w:p w14:paraId="4A1D4BA0" w14:textId="6EDF2904" w:rsidR="00CB400C" w:rsidRPr="00522E68" w:rsidRDefault="00CB400C">
      <w:pPr>
        <w:pStyle w:val="Normal1"/>
        <w:spacing w:after="240" w:line="360" w:lineRule="auto"/>
        <w:jc w:val="both"/>
        <w:rPr>
          <w:rFonts w:ascii="Georgia" w:hAnsi="Georgia"/>
        </w:rPr>
      </w:pPr>
      <w:r w:rsidRPr="00522E68">
        <w:rPr>
          <w:rFonts w:ascii="Georgia" w:hAnsi="Georgia"/>
        </w:rPr>
        <w:t>In order to avoid the Repugnant Conclusion</w:t>
      </w:r>
      <w:r w:rsidR="007D693F" w:rsidRPr="00522E68">
        <w:rPr>
          <w:rFonts w:ascii="Georgia" w:hAnsi="Georgia"/>
        </w:rPr>
        <w:t>,</w:t>
      </w:r>
      <w:r w:rsidRPr="00522E68">
        <w:rPr>
          <w:rFonts w:ascii="Georgia" w:hAnsi="Georgia"/>
        </w:rPr>
        <w:t xml:space="preserve"> we must </w:t>
      </w:r>
      <w:r w:rsidR="0098338F" w:rsidRPr="00522E68">
        <w:rPr>
          <w:rFonts w:ascii="Georgia" w:hAnsi="Georgia"/>
        </w:rPr>
        <w:t xml:space="preserve">accept </w:t>
      </w:r>
      <w:r w:rsidRPr="00522E68">
        <w:rPr>
          <w:rFonts w:ascii="Georgia" w:hAnsi="Georgia"/>
        </w:rPr>
        <w:t xml:space="preserve">a moral theory that </w:t>
      </w:r>
      <w:r w:rsidR="00586806" w:rsidRPr="00522E68">
        <w:rPr>
          <w:rFonts w:ascii="Georgia" w:hAnsi="Georgia"/>
        </w:rPr>
        <w:t xml:space="preserve">is inconsistent with </w:t>
      </w:r>
      <w:r w:rsidR="00A243A3" w:rsidRPr="00522E68">
        <w:rPr>
          <w:rFonts w:ascii="Georgia" w:hAnsi="Georgia"/>
        </w:rPr>
        <w:t>at least</w:t>
      </w:r>
      <w:r w:rsidRPr="00522E68">
        <w:rPr>
          <w:rFonts w:ascii="Georgia" w:hAnsi="Georgia"/>
        </w:rPr>
        <w:t xml:space="preserve"> one of these</w:t>
      </w:r>
      <w:r w:rsidR="00A243A3" w:rsidRPr="00522E68">
        <w:rPr>
          <w:rFonts w:ascii="Georgia" w:hAnsi="Georgia"/>
        </w:rPr>
        <w:t xml:space="preserve"> </w:t>
      </w:r>
      <w:r w:rsidRPr="00522E68">
        <w:rPr>
          <w:rFonts w:ascii="Georgia" w:hAnsi="Georgia"/>
        </w:rPr>
        <w:t xml:space="preserve">principles. </w:t>
      </w:r>
      <w:r w:rsidR="003E27FD" w:rsidRPr="00522E68">
        <w:rPr>
          <w:rFonts w:ascii="Georgia" w:hAnsi="Georgia"/>
        </w:rPr>
        <w:t xml:space="preserve">However, merely proposing such a moral theory does not constitute a sufficient response to the problem of Repugnant Conclusion. This is because we also need some reason for accepting this theory, rather than any of those theories that imply the Repugnant Conclusion instead. </w:t>
      </w:r>
      <w:r w:rsidRPr="00522E68">
        <w:rPr>
          <w:rFonts w:ascii="Georgia" w:hAnsi="Georgia"/>
        </w:rPr>
        <w:t>A full response to the</w:t>
      </w:r>
      <w:r w:rsidR="0098338F" w:rsidRPr="00522E68">
        <w:rPr>
          <w:rFonts w:ascii="Georgia" w:hAnsi="Georgia"/>
        </w:rPr>
        <w:t xml:space="preserve"> problem of the</w:t>
      </w:r>
      <w:r w:rsidRPr="00522E68">
        <w:rPr>
          <w:rFonts w:ascii="Georgia" w:hAnsi="Georgia"/>
        </w:rPr>
        <w:t xml:space="preserve"> Repugnant Conclusion must</w:t>
      </w:r>
      <w:r w:rsidR="00A243A3" w:rsidRPr="00522E68">
        <w:rPr>
          <w:rFonts w:ascii="Georgia" w:hAnsi="Georgia"/>
        </w:rPr>
        <w:t xml:space="preserve"> </w:t>
      </w:r>
      <w:r w:rsidR="0098338F" w:rsidRPr="00522E68">
        <w:rPr>
          <w:rFonts w:ascii="Georgia" w:hAnsi="Georgia"/>
        </w:rPr>
        <w:t>not only</w:t>
      </w:r>
      <w:r w:rsidR="002E0CFF" w:rsidRPr="00522E68">
        <w:rPr>
          <w:rFonts w:ascii="Georgia" w:hAnsi="Georgia"/>
        </w:rPr>
        <w:t xml:space="preserve"> avoid the Repugnant Conclusion</w:t>
      </w:r>
      <w:r w:rsidR="0098338F" w:rsidRPr="00522E68">
        <w:rPr>
          <w:rFonts w:ascii="Georgia" w:hAnsi="Georgia"/>
        </w:rPr>
        <w:t xml:space="preserve"> but also</w:t>
      </w:r>
      <w:r w:rsidRPr="00522E68">
        <w:rPr>
          <w:rFonts w:ascii="Georgia" w:hAnsi="Georgia"/>
        </w:rPr>
        <w:t xml:space="preserve"> explain why it is that this conclusion </w:t>
      </w:r>
      <w:r w:rsidR="00A243A3" w:rsidRPr="00522E68">
        <w:rPr>
          <w:rFonts w:ascii="Georgia" w:hAnsi="Georgia"/>
        </w:rPr>
        <w:t>is unacceptable</w:t>
      </w:r>
      <w:r w:rsidRPr="00522E68">
        <w:rPr>
          <w:rFonts w:ascii="Georgia" w:hAnsi="Georgia"/>
        </w:rPr>
        <w:t xml:space="preserve"> and provide us with </w:t>
      </w:r>
      <w:r w:rsidR="0098338F" w:rsidRPr="00522E68">
        <w:rPr>
          <w:rFonts w:ascii="Georgia" w:hAnsi="Georgia"/>
        </w:rPr>
        <w:t xml:space="preserve">a </w:t>
      </w:r>
      <w:r w:rsidRPr="00522E68">
        <w:rPr>
          <w:rFonts w:ascii="Georgia" w:hAnsi="Georgia"/>
        </w:rPr>
        <w:t xml:space="preserve">reason for </w:t>
      </w:r>
      <w:r w:rsidR="0098338F" w:rsidRPr="00522E68">
        <w:rPr>
          <w:rFonts w:ascii="Georgia" w:hAnsi="Georgia"/>
        </w:rPr>
        <w:t xml:space="preserve">rejecting </w:t>
      </w:r>
      <w:r w:rsidR="00A243A3" w:rsidRPr="00522E68">
        <w:rPr>
          <w:rFonts w:ascii="Georgia" w:hAnsi="Georgia"/>
        </w:rPr>
        <w:t>some of our other intuitions instead</w:t>
      </w:r>
      <w:r w:rsidRPr="00522E68">
        <w:rPr>
          <w:rFonts w:ascii="Georgia" w:hAnsi="Georgia"/>
        </w:rPr>
        <w:t>.</w:t>
      </w:r>
    </w:p>
    <w:p w14:paraId="79AEB3CA" w14:textId="6FF9DA24" w:rsidR="00CB400C" w:rsidRPr="00522E68" w:rsidRDefault="003E27FD">
      <w:pPr>
        <w:pStyle w:val="Normal1"/>
        <w:spacing w:after="240" w:line="360" w:lineRule="auto"/>
        <w:jc w:val="both"/>
        <w:rPr>
          <w:rFonts w:ascii="Georgia" w:hAnsi="Georgia"/>
        </w:rPr>
      </w:pPr>
      <w:r w:rsidRPr="00522E68">
        <w:rPr>
          <w:rFonts w:ascii="Georgia" w:hAnsi="Georgia"/>
        </w:rPr>
        <w:t>One</w:t>
      </w:r>
      <w:r w:rsidR="003E1CBA" w:rsidRPr="00522E68">
        <w:rPr>
          <w:rFonts w:ascii="Georgia" w:hAnsi="Georgia"/>
        </w:rPr>
        <w:t xml:space="preserve"> proposed</w:t>
      </w:r>
      <w:r w:rsidRPr="00522E68">
        <w:rPr>
          <w:rFonts w:ascii="Georgia" w:hAnsi="Georgia"/>
        </w:rPr>
        <w:t xml:space="preserve"> reason for the Repugnant Conclusion's unacceptability is that, whilst there is more of what make lives worth living in the Z population than in the A population</w:t>
      </w:r>
      <w:r w:rsidR="007E6027" w:rsidRPr="00522E68">
        <w:rPr>
          <w:rFonts w:ascii="Georgia" w:hAnsi="Georgia"/>
        </w:rPr>
        <w:t>,</w:t>
      </w:r>
      <w:r w:rsidRPr="00522E68">
        <w:rPr>
          <w:rFonts w:ascii="Georgia" w:hAnsi="Georgia"/>
        </w:rPr>
        <w:t xml:space="preserve"> there are qualitative differences between the</w:t>
      </w:r>
      <w:r w:rsidR="00125A5A" w:rsidRPr="00522E68">
        <w:rPr>
          <w:rFonts w:ascii="Georgia" w:hAnsi="Georgia"/>
        </w:rPr>
        <w:t xml:space="preserve"> kind of good things in the</w:t>
      </w:r>
      <w:r w:rsidRPr="00522E68">
        <w:rPr>
          <w:rFonts w:ascii="Georgia" w:hAnsi="Georgia"/>
        </w:rPr>
        <w:t xml:space="preserve"> lives of these two populations that are </w:t>
      </w:r>
      <w:r w:rsidR="00125A5A" w:rsidRPr="00522E68">
        <w:rPr>
          <w:rFonts w:ascii="Georgia" w:hAnsi="Georgia"/>
        </w:rPr>
        <w:t>more important than any such</w:t>
      </w:r>
      <w:r w:rsidRPr="00522E68">
        <w:rPr>
          <w:rFonts w:ascii="Georgia" w:hAnsi="Georgia"/>
        </w:rPr>
        <w:t xml:space="preserve"> quantitative difference. </w:t>
      </w:r>
    </w:p>
    <w:p w14:paraId="654E338C" w14:textId="73AE173B" w:rsidR="0013555F" w:rsidRPr="00522E68" w:rsidRDefault="00B10BD2">
      <w:pPr>
        <w:pStyle w:val="Normal1"/>
        <w:spacing w:after="240" w:line="360" w:lineRule="auto"/>
        <w:jc w:val="both"/>
        <w:rPr>
          <w:rFonts w:ascii="Georgia" w:hAnsi="Georgia"/>
        </w:rPr>
      </w:pPr>
      <w:r w:rsidRPr="00522E68">
        <w:rPr>
          <w:rFonts w:ascii="Georgia" w:hAnsi="Georgia"/>
        </w:rPr>
        <w:t>According to</w:t>
      </w:r>
      <w:r w:rsidR="00CB400C" w:rsidRPr="00522E68">
        <w:rPr>
          <w:rFonts w:ascii="Georgia" w:hAnsi="Georgia"/>
        </w:rPr>
        <w:t xml:space="preserve"> one view, </w:t>
      </w:r>
      <w:r w:rsidR="00F94FAF" w:rsidRPr="00522E68">
        <w:rPr>
          <w:rFonts w:ascii="Georgia" w:hAnsi="Georgia"/>
        </w:rPr>
        <w:t>known as</w:t>
      </w:r>
      <w:r w:rsidR="00CB400C" w:rsidRPr="00522E68">
        <w:rPr>
          <w:rFonts w:ascii="Georgia" w:hAnsi="Georgia"/>
        </w:rPr>
        <w:t xml:space="preserve"> ‘perfectionism’</w:t>
      </w:r>
      <w:r w:rsidR="006A6954" w:rsidRPr="00522E68">
        <w:rPr>
          <w:rFonts w:ascii="Georgia" w:hAnsi="Georgia"/>
        </w:rPr>
        <w:t>,</w:t>
      </w:r>
      <w:r w:rsidR="00CB400C" w:rsidRPr="00522E68">
        <w:rPr>
          <w:rFonts w:ascii="Georgia" w:hAnsi="Georgia"/>
        </w:rPr>
        <w:t xml:space="preserve"> </w:t>
      </w:r>
      <w:r w:rsidRPr="00522E68">
        <w:rPr>
          <w:rFonts w:ascii="Georgia" w:hAnsi="Georgia"/>
        </w:rPr>
        <w:t>this difference consists in the fact</w:t>
      </w:r>
      <w:r w:rsidR="00CB400C" w:rsidRPr="00522E68">
        <w:rPr>
          <w:rFonts w:ascii="Georgia" w:hAnsi="Georgia"/>
        </w:rPr>
        <w:t xml:space="preserve"> that </w:t>
      </w:r>
      <w:r w:rsidR="004B10FD" w:rsidRPr="00522E68">
        <w:rPr>
          <w:rFonts w:ascii="Georgia" w:hAnsi="Georgia"/>
        </w:rPr>
        <w:t>high-</w:t>
      </w:r>
      <w:r w:rsidRPr="00522E68">
        <w:rPr>
          <w:rFonts w:ascii="Georgia" w:hAnsi="Georgia"/>
        </w:rPr>
        <w:t>quality lives</w:t>
      </w:r>
      <w:r w:rsidR="00CB400C" w:rsidRPr="00522E68">
        <w:rPr>
          <w:rFonts w:ascii="Georgia" w:hAnsi="Georgia"/>
        </w:rPr>
        <w:t xml:space="preserve"> not only contain much that makes </w:t>
      </w:r>
      <w:r w:rsidR="006A6954" w:rsidRPr="00522E68">
        <w:rPr>
          <w:rFonts w:ascii="Georgia" w:hAnsi="Georgia"/>
        </w:rPr>
        <w:t>these lives worth living</w:t>
      </w:r>
      <w:r w:rsidR="00CB400C" w:rsidRPr="00522E68">
        <w:rPr>
          <w:rFonts w:ascii="Georgia" w:hAnsi="Georgia"/>
        </w:rPr>
        <w:t xml:space="preserve"> but </w:t>
      </w:r>
      <w:r w:rsidR="00CB400C" w:rsidRPr="00522E68">
        <w:rPr>
          <w:rFonts w:ascii="Georgia" w:hAnsi="Georgia"/>
        </w:rPr>
        <w:lastRenderedPageBreak/>
        <w:t>also</w:t>
      </w:r>
      <w:r w:rsidR="00A243A3" w:rsidRPr="00522E68">
        <w:rPr>
          <w:rFonts w:ascii="Georgia" w:hAnsi="Georgia"/>
        </w:rPr>
        <w:t xml:space="preserve"> some of</w:t>
      </w:r>
      <w:r w:rsidR="00CB400C" w:rsidRPr="00522E68">
        <w:rPr>
          <w:rFonts w:ascii="Georgia" w:hAnsi="Georgia"/>
        </w:rPr>
        <w:t xml:space="preserve"> ‘</w:t>
      </w:r>
      <w:r w:rsidR="00FB40B5" w:rsidRPr="00522E68">
        <w:rPr>
          <w:rFonts w:ascii="Georgia" w:hAnsi="Georgia"/>
        </w:rPr>
        <w:t>the best things in life</w:t>
      </w:r>
      <w:r w:rsidR="00CB400C" w:rsidRPr="00522E68">
        <w:rPr>
          <w:rFonts w:ascii="Georgia" w:hAnsi="Georgia"/>
        </w:rPr>
        <w:t xml:space="preserve">’ – </w:t>
      </w:r>
      <w:r w:rsidRPr="00522E68">
        <w:rPr>
          <w:rFonts w:ascii="Georgia" w:hAnsi="Georgia"/>
        </w:rPr>
        <w:t xml:space="preserve">especially </w:t>
      </w:r>
      <w:r w:rsidR="00CB400C" w:rsidRPr="00522E68">
        <w:rPr>
          <w:rFonts w:ascii="Georgia" w:hAnsi="Georgia"/>
        </w:rPr>
        <w:t>good things</w:t>
      </w:r>
      <w:r w:rsidRPr="00522E68">
        <w:rPr>
          <w:rFonts w:ascii="Georgia" w:hAnsi="Georgia"/>
        </w:rPr>
        <w:t xml:space="preserve"> with lexically superior value</w:t>
      </w:r>
      <w:r w:rsidR="00FB40B5" w:rsidRPr="00522E68">
        <w:rPr>
          <w:rFonts w:ascii="Georgia" w:hAnsi="Georgia"/>
        </w:rPr>
        <w:t xml:space="preserve">. This </w:t>
      </w:r>
      <w:r w:rsidR="001E3F48" w:rsidRPr="00522E68">
        <w:rPr>
          <w:rFonts w:ascii="Georgia" w:hAnsi="Georgia"/>
        </w:rPr>
        <w:t>constitutes</w:t>
      </w:r>
      <w:r w:rsidR="00A455DC" w:rsidRPr="00522E68">
        <w:rPr>
          <w:rFonts w:ascii="Georgia" w:hAnsi="Georgia"/>
        </w:rPr>
        <w:t xml:space="preserve"> a</w:t>
      </w:r>
      <w:r w:rsidR="00FB40B5" w:rsidRPr="00522E68">
        <w:rPr>
          <w:rFonts w:ascii="Georgia" w:hAnsi="Georgia"/>
        </w:rPr>
        <w:t xml:space="preserve"> reason </w:t>
      </w:r>
      <w:r w:rsidR="001E3F48" w:rsidRPr="00522E68">
        <w:rPr>
          <w:rFonts w:ascii="Georgia" w:hAnsi="Georgia"/>
        </w:rPr>
        <w:t>for</w:t>
      </w:r>
      <w:r w:rsidR="00FB40B5" w:rsidRPr="00522E68">
        <w:rPr>
          <w:rFonts w:ascii="Georgia" w:hAnsi="Georgia"/>
        </w:rPr>
        <w:t xml:space="preserve"> </w:t>
      </w:r>
      <w:r w:rsidR="006A6954" w:rsidRPr="00522E68">
        <w:rPr>
          <w:rFonts w:ascii="Georgia" w:hAnsi="Georgia"/>
        </w:rPr>
        <w:t>believ</w:t>
      </w:r>
      <w:r w:rsidR="001E3F48" w:rsidRPr="00522E68">
        <w:rPr>
          <w:rFonts w:ascii="Georgia" w:hAnsi="Georgia"/>
        </w:rPr>
        <w:t>ing</w:t>
      </w:r>
      <w:r w:rsidR="00FB40B5" w:rsidRPr="00522E68">
        <w:rPr>
          <w:rFonts w:ascii="Georgia" w:hAnsi="Georgia"/>
        </w:rPr>
        <w:t xml:space="preserve"> that it is better for there to be a smaller number of people who each enjoy these </w:t>
      </w:r>
      <w:r w:rsidR="007E6027" w:rsidRPr="00522E68">
        <w:rPr>
          <w:rFonts w:ascii="Georgia" w:hAnsi="Georgia"/>
        </w:rPr>
        <w:t>‘perfectionist</w:t>
      </w:r>
      <w:r w:rsidR="00A243A3" w:rsidRPr="00522E68">
        <w:rPr>
          <w:rFonts w:ascii="Georgia" w:hAnsi="Georgia"/>
        </w:rPr>
        <w:t xml:space="preserve"> </w:t>
      </w:r>
      <w:r w:rsidR="00FB40B5" w:rsidRPr="00522E68">
        <w:rPr>
          <w:rFonts w:ascii="Georgia" w:hAnsi="Georgia"/>
        </w:rPr>
        <w:t>goods</w:t>
      </w:r>
      <w:r w:rsidR="007E6027" w:rsidRPr="00522E68">
        <w:rPr>
          <w:rFonts w:ascii="Georgia" w:hAnsi="Georgia"/>
        </w:rPr>
        <w:t>’</w:t>
      </w:r>
      <w:r w:rsidR="00FB40B5" w:rsidRPr="00522E68">
        <w:rPr>
          <w:rFonts w:ascii="Georgia" w:hAnsi="Georgia"/>
        </w:rPr>
        <w:t xml:space="preserve"> than for there to be any number of people who do not enjoy them.</w:t>
      </w:r>
      <w:r w:rsidR="00D63C81" w:rsidRPr="00522E68">
        <w:rPr>
          <w:rFonts w:ascii="Georgia" w:hAnsi="Georgia"/>
        </w:rPr>
        <w:t xml:space="preserve"> </w:t>
      </w:r>
      <w:r w:rsidR="00EE0280" w:rsidRPr="00522E68">
        <w:rPr>
          <w:rFonts w:ascii="Georgia" w:hAnsi="Georgia"/>
        </w:rPr>
        <w:t xml:space="preserve">Whilst many have argued against perfectionism, philosophers </w:t>
      </w:r>
      <w:r w:rsidR="006A6954" w:rsidRPr="00522E68">
        <w:rPr>
          <w:rFonts w:ascii="Georgia" w:hAnsi="Georgia"/>
        </w:rPr>
        <w:t>usually</w:t>
      </w:r>
      <w:r w:rsidR="00EE0280" w:rsidRPr="00522E68">
        <w:rPr>
          <w:rFonts w:ascii="Georgia" w:hAnsi="Georgia"/>
        </w:rPr>
        <w:t xml:space="preserve"> assume that if it were true, </w:t>
      </w:r>
      <w:r w:rsidR="008129C7" w:rsidRPr="00522E68">
        <w:rPr>
          <w:rFonts w:ascii="Georgia" w:hAnsi="Georgia"/>
        </w:rPr>
        <w:t>this</w:t>
      </w:r>
      <w:r w:rsidR="00EE0280" w:rsidRPr="00522E68">
        <w:rPr>
          <w:rFonts w:ascii="Georgia" w:hAnsi="Georgia"/>
        </w:rPr>
        <w:t xml:space="preserve"> </w:t>
      </w:r>
      <w:r w:rsidR="00A243A3" w:rsidRPr="00522E68">
        <w:rPr>
          <w:rFonts w:ascii="Georgia" w:hAnsi="Georgia"/>
        </w:rPr>
        <w:t xml:space="preserve">view </w:t>
      </w:r>
      <w:r w:rsidR="00EE0280" w:rsidRPr="00522E68">
        <w:rPr>
          <w:rFonts w:ascii="Georgia" w:hAnsi="Georgia"/>
        </w:rPr>
        <w:t>would both</w:t>
      </w:r>
      <w:r w:rsidR="00F94FAF" w:rsidRPr="00522E68">
        <w:rPr>
          <w:rFonts w:ascii="Georgia" w:hAnsi="Georgia"/>
        </w:rPr>
        <w:t xml:space="preserve"> explain</w:t>
      </w:r>
      <w:r w:rsidR="00EE0280" w:rsidRPr="00522E68">
        <w:rPr>
          <w:rFonts w:ascii="Georgia" w:hAnsi="Georgia"/>
        </w:rPr>
        <w:t xml:space="preserve"> why we find the Repugnant Conclusion very hard to accept and </w:t>
      </w:r>
      <w:r w:rsidR="00F94FAF" w:rsidRPr="00522E68">
        <w:rPr>
          <w:rFonts w:ascii="Georgia" w:hAnsi="Georgia"/>
        </w:rPr>
        <w:t>allow us</w:t>
      </w:r>
      <w:r w:rsidR="00EE0280" w:rsidRPr="00522E68">
        <w:rPr>
          <w:rFonts w:ascii="Georgia" w:hAnsi="Georgia"/>
        </w:rPr>
        <w:t xml:space="preserve"> to avoid it (Parfit 1986, Griffin 1986: 87, Crisp 1992: 150-151, Hurka 1993: 69-83, Rachels 2004: 177-178, Huemer 2008: 914-915</w:t>
      </w:r>
      <w:r w:rsidR="00E41307" w:rsidRPr="00522E68">
        <w:rPr>
          <w:rFonts w:ascii="Georgia" w:hAnsi="Georgia"/>
        </w:rPr>
        <w:t>, Parfit 201</w:t>
      </w:r>
      <w:r w:rsidR="0098338F" w:rsidRPr="00522E68">
        <w:rPr>
          <w:rFonts w:ascii="Georgia" w:hAnsi="Georgia"/>
        </w:rPr>
        <w:t>6</w:t>
      </w:r>
      <w:r w:rsidR="00EE0280" w:rsidRPr="00522E68">
        <w:rPr>
          <w:rFonts w:ascii="Georgia" w:hAnsi="Georgia"/>
        </w:rPr>
        <w:t>)</w:t>
      </w:r>
      <w:r w:rsidR="008129C7" w:rsidRPr="00522E68">
        <w:rPr>
          <w:rStyle w:val="FootnoteReference"/>
          <w:rFonts w:ascii="Georgia" w:hAnsi="Georgia"/>
        </w:rPr>
        <w:footnoteReference w:id="4"/>
      </w:r>
      <w:r w:rsidR="00EE0280" w:rsidRPr="00522E68">
        <w:rPr>
          <w:rFonts w:ascii="Georgia" w:hAnsi="Georgia"/>
        </w:rPr>
        <w:t xml:space="preserve">.  </w:t>
      </w:r>
    </w:p>
    <w:p w14:paraId="080D60D0" w14:textId="23D1E53C" w:rsidR="00FE73E1" w:rsidRPr="00522E68" w:rsidRDefault="00FE73E1" w:rsidP="00A613DD">
      <w:pPr>
        <w:pStyle w:val="ListParagraph"/>
        <w:numPr>
          <w:ilvl w:val="0"/>
          <w:numId w:val="8"/>
        </w:numPr>
        <w:suppressAutoHyphens w:val="0"/>
        <w:autoSpaceDE w:val="0"/>
        <w:autoSpaceDN w:val="0"/>
        <w:adjustRightInd w:val="0"/>
        <w:spacing w:after="240" w:line="360" w:lineRule="auto"/>
        <w:jc w:val="both"/>
        <w:rPr>
          <w:rFonts w:ascii="Verdana" w:hAnsi="Verdana"/>
          <w:b/>
        </w:rPr>
      </w:pPr>
      <w:r w:rsidRPr="00522E68">
        <w:rPr>
          <w:rFonts w:ascii="Verdana" w:hAnsi="Verdana"/>
          <w:b/>
        </w:rPr>
        <w:t>The Nature of Perfectionism</w:t>
      </w:r>
    </w:p>
    <w:p w14:paraId="298DDE71" w14:textId="06425DE5" w:rsidR="000B154B" w:rsidRPr="00522E68" w:rsidRDefault="00472280" w:rsidP="00A613DD">
      <w:pPr>
        <w:suppressAutoHyphens w:val="0"/>
        <w:autoSpaceDE w:val="0"/>
        <w:autoSpaceDN w:val="0"/>
        <w:adjustRightInd w:val="0"/>
        <w:spacing w:after="240" w:line="360" w:lineRule="auto"/>
        <w:jc w:val="both"/>
        <w:rPr>
          <w:rFonts w:cs="Times New Roman"/>
          <w:lang w:val="en-US" w:bidi="ar-SA"/>
        </w:rPr>
      </w:pPr>
      <w:r w:rsidRPr="00522E68">
        <w:t>Sadly</w:t>
      </w:r>
      <w:r w:rsidR="00A11F9C" w:rsidRPr="00522E68">
        <w:t>,</w:t>
      </w:r>
      <w:r w:rsidRPr="00522E68">
        <w:t xml:space="preserve"> </w:t>
      </w:r>
      <w:r w:rsidR="007A730F" w:rsidRPr="00522E68">
        <w:t>details about perfectionism</w:t>
      </w:r>
      <w:r w:rsidR="00F94FAF" w:rsidRPr="00522E68">
        <w:t xml:space="preserve"> remain undeveloped</w:t>
      </w:r>
      <w:r w:rsidRPr="00522E68">
        <w:t xml:space="preserve">. </w:t>
      </w:r>
      <w:r w:rsidR="007A730F" w:rsidRPr="00522E68">
        <w:t xml:space="preserve">Derek </w:t>
      </w:r>
      <w:r w:rsidR="00965A29" w:rsidRPr="00522E68">
        <w:t>Parfit</w:t>
      </w:r>
      <w:r w:rsidR="007A730F" w:rsidRPr="00522E68">
        <w:t>, the view’s main proponent,</w:t>
      </w:r>
      <w:r w:rsidR="00965A29" w:rsidRPr="00522E68">
        <w:t xml:space="preserve"> </w:t>
      </w:r>
      <w:r w:rsidR="00364BCF" w:rsidRPr="00522E68">
        <w:t>stated</w:t>
      </w:r>
      <w:r w:rsidR="00266584" w:rsidRPr="00522E68">
        <w:t xml:space="preserve"> it</w:t>
      </w:r>
      <w:r w:rsidR="00A11F9C" w:rsidRPr="00522E68">
        <w:t xml:space="preserve"> only</w:t>
      </w:r>
      <w:r w:rsidR="00965A29" w:rsidRPr="00522E68">
        <w:t xml:space="preserve"> twice</w:t>
      </w:r>
      <w:r w:rsidR="00A11F9C" w:rsidRPr="00522E68">
        <w:t xml:space="preserve"> </w:t>
      </w:r>
      <w:r w:rsidR="001532BC" w:rsidRPr="00522E68">
        <w:t>i</w:t>
      </w:r>
      <w:r w:rsidR="00A11F9C" w:rsidRPr="00522E68">
        <w:t>n his published works</w:t>
      </w:r>
      <w:r w:rsidR="00D4666F" w:rsidRPr="00522E68">
        <w:t xml:space="preserve">. In his </w:t>
      </w:r>
      <w:r w:rsidR="005929C9" w:rsidRPr="00522E68">
        <w:t>classic</w:t>
      </w:r>
      <w:r w:rsidR="00D4666F" w:rsidRPr="00522E68">
        <w:t xml:space="preserve"> paper ‘Overpopulation and the Quality of Life’ he state</w:t>
      </w:r>
      <w:r w:rsidR="00266584" w:rsidRPr="00522E68">
        <w:t>d</w:t>
      </w:r>
      <w:r w:rsidR="00D4666F" w:rsidRPr="00522E68">
        <w:t xml:space="preserve"> the view as </w:t>
      </w:r>
      <w:r w:rsidR="00B86540" w:rsidRPr="00522E68">
        <w:t>“</w:t>
      </w:r>
      <w:r w:rsidR="00965A29" w:rsidRPr="00522E68">
        <w:rPr>
          <w:rFonts w:cs="Times New Roman"/>
          <w:lang w:val="en-US" w:bidi="ar-SA"/>
        </w:rPr>
        <w:t>even if some change brings a great net benefit to those who are affected, it is a change for the worse if it involves the loss of one of the best things in life.</w:t>
      </w:r>
      <w:r w:rsidR="00B86540" w:rsidRPr="00522E68">
        <w:rPr>
          <w:rFonts w:cs="Times New Roman"/>
          <w:lang w:val="en-US" w:bidi="ar-SA"/>
        </w:rPr>
        <w:t>”</w:t>
      </w:r>
      <w:r w:rsidR="00965A29" w:rsidRPr="00522E68">
        <w:rPr>
          <w:rFonts w:cs="Times New Roman"/>
          <w:lang w:val="en-US" w:bidi="ar-SA"/>
        </w:rPr>
        <w:t xml:space="preserve"> (</w:t>
      </w:r>
      <w:proofErr w:type="spellStart"/>
      <w:r w:rsidR="00965A29" w:rsidRPr="00522E68">
        <w:rPr>
          <w:rFonts w:cs="Times New Roman"/>
          <w:lang w:val="en-US" w:bidi="ar-SA"/>
        </w:rPr>
        <w:t>Parfit</w:t>
      </w:r>
      <w:proofErr w:type="spellEnd"/>
      <w:r w:rsidR="00965A29" w:rsidRPr="00522E68">
        <w:rPr>
          <w:rFonts w:cs="Times New Roman"/>
          <w:lang w:val="en-US" w:bidi="ar-SA"/>
        </w:rPr>
        <w:t xml:space="preserve"> 1986:</w:t>
      </w:r>
      <w:r w:rsidR="00A243A3" w:rsidRPr="00522E68">
        <w:rPr>
          <w:rFonts w:cs="Times New Roman"/>
          <w:lang w:val="en-US" w:bidi="ar-SA"/>
        </w:rPr>
        <w:t xml:space="preserve"> </w:t>
      </w:r>
      <w:r w:rsidR="00965A29" w:rsidRPr="00522E68">
        <w:rPr>
          <w:rFonts w:cs="Times New Roman"/>
          <w:lang w:val="en-US" w:bidi="ar-SA"/>
        </w:rPr>
        <w:t>19)</w:t>
      </w:r>
      <w:r w:rsidR="001532BC" w:rsidRPr="00522E68">
        <w:rPr>
          <w:rFonts w:cs="Times New Roman"/>
          <w:lang w:val="en-US" w:bidi="ar-SA"/>
        </w:rPr>
        <w:t>.</w:t>
      </w:r>
      <w:r w:rsidR="00D4666F" w:rsidRPr="00522E68">
        <w:rPr>
          <w:rFonts w:cs="Times New Roman"/>
          <w:lang w:val="en-US" w:bidi="ar-SA"/>
        </w:rPr>
        <w:t xml:space="preserve"> </w:t>
      </w:r>
      <w:r w:rsidR="001532BC" w:rsidRPr="00522E68">
        <w:rPr>
          <w:rFonts w:cs="Times New Roman"/>
          <w:lang w:val="en-US" w:bidi="ar-SA"/>
        </w:rPr>
        <w:t>M</w:t>
      </w:r>
      <w:r w:rsidR="00D4666F" w:rsidRPr="00522E68">
        <w:rPr>
          <w:rFonts w:cs="Times New Roman"/>
          <w:lang w:val="en-US" w:bidi="ar-SA"/>
        </w:rPr>
        <w:t>ore recently</w:t>
      </w:r>
      <w:r w:rsidR="006F0BAE" w:rsidRPr="00522E68">
        <w:rPr>
          <w:rFonts w:cs="Times New Roman"/>
          <w:lang w:val="en-US" w:bidi="ar-SA"/>
        </w:rPr>
        <w:t>,</w:t>
      </w:r>
      <w:r w:rsidR="00D4666F" w:rsidRPr="00522E68">
        <w:rPr>
          <w:rFonts w:cs="Times New Roman"/>
          <w:lang w:val="en-US" w:bidi="ar-SA"/>
        </w:rPr>
        <w:t xml:space="preserve"> he stated that</w:t>
      </w:r>
      <w:r w:rsidR="00266584" w:rsidRPr="00522E68">
        <w:rPr>
          <w:rFonts w:cs="Times New Roman"/>
          <w:lang w:val="en-US" w:bidi="ar-SA"/>
        </w:rPr>
        <w:t xml:space="preserve"> on this view,</w:t>
      </w:r>
      <w:r w:rsidR="00D4666F" w:rsidRPr="00522E68">
        <w:rPr>
          <w:rFonts w:cs="Times New Roman"/>
          <w:lang w:val="en-US" w:bidi="ar-SA"/>
        </w:rPr>
        <w:t xml:space="preserve"> </w:t>
      </w:r>
      <w:r w:rsidR="00A243A3" w:rsidRPr="00522E68">
        <w:rPr>
          <w:rFonts w:cs="Times New Roman"/>
          <w:lang w:val="en-US" w:bidi="ar-SA"/>
        </w:rPr>
        <w:t>if</w:t>
      </w:r>
      <w:r w:rsidR="00266584" w:rsidRPr="00522E68">
        <w:rPr>
          <w:rFonts w:cs="Times New Roman"/>
          <w:lang w:val="en-US" w:bidi="ar-SA"/>
        </w:rPr>
        <w:t>,</w:t>
      </w:r>
      <w:r w:rsidR="00A243A3" w:rsidRPr="00522E68">
        <w:rPr>
          <w:rFonts w:cs="Times New Roman"/>
          <w:lang w:val="en-US" w:bidi="ar-SA"/>
        </w:rPr>
        <w:t xml:space="preserve"> for any population</w:t>
      </w:r>
      <w:r w:rsidR="00266584" w:rsidRPr="00522E68">
        <w:rPr>
          <w:rFonts w:cs="Times New Roman"/>
          <w:lang w:val="en-US" w:bidi="ar-SA"/>
        </w:rPr>
        <w:t>,</w:t>
      </w:r>
      <w:r w:rsidR="00A243A3" w:rsidRPr="00522E68">
        <w:rPr>
          <w:rFonts w:cs="Times New Roman"/>
          <w:lang w:val="en-US" w:bidi="ar-SA"/>
        </w:rPr>
        <w:t xml:space="preserve"> </w:t>
      </w:r>
      <w:r w:rsidR="00D4666F" w:rsidRPr="00522E68">
        <w:rPr>
          <w:rFonts w:cs="Times New Roman"/>
          <w:lang w:val="en-US" w:bidi="ar-SA"/>
        </w:rPr>
        <w:t>‘</w:t>
      </w:r>
      <w:r w:rsidR="00266584" w:rsidRPr="00522E68">
        <w:rPr>
          <w:rFonts w:cs="Times New Roman"/>
          <w:lang w:val="en-US" w:bidi="ar-SA"/>
        </w:rPr>
        <w:t>t</w:t>
      </w:r>
      <w:r w:rsidR="00D4666F" w:rsidRPr="00522E68">
        <w:rPr>
          <w:rFonts w:cs="Times New Roman"/>
          <w:lang w:val="en-US" w:bidi="ar-SA"/>
        </w:rPr>
        <w:t xml:space="preserve">here would be no art, or science, no deep loves or friendships, no other achievements, such as that of bringing up our children well, and no morally good people’ </w:t>
      </w:r>
      <w:r w:rsidR="00A243A3" w:rsidRPr="00522E68">
        <w:rPr>
          <w:rFonts w:cs="Times New Roman"/>
          <w:lang w:val="en-US" w:bidi="ar-SA"/>
        </w:rPr>
        <w:t xml:space="preserve">then </w:t>
      </w:r>
      <w:r w:rsidR="00266584" w:rsidRPr="00522E68">
        <w:rPr>
          <w:rFonts w:cs="Times New Roman"/>
          <w:lang w:val="en-US" w:bidi="ar-SA"/>
        </w:rPr>
        <w:t>that</w:t>
      </w:r>
      <w:r w:rsidR="00A243A3" w:rsidRPr="00522E68">
        <w:rPr>
          <w:rFonts w:cs="Times New Roman"/>
          <w:lang w:val="en-US" w:bidi="ar-SA"/>
        </w:rPr>
        <w:t xml:space="preserve"> population could not be better</w:t>
      </w:r>
      <w:r w:rsidR="00D4666F" w:rsidRPr="00522E68">
        <w:rPr>
          <w:rFonts w:cs="Times New Roman"/>
          <w:lang w:val="en-US" w:bidi="ar-SA"/>
        </w:rPr>
        <w:t xml:space="preserve"> than one in which all these things were </w:t>
      </w:r>
      <w:r w:rsidR="005929C9" w:rsidRPr="00522E68">
        <w:rPr>
          <w:rFonts w:cs="Times New Roman"/>
          <w:lang w:val="en-US" w:bidi="ar-SA"/>
        </w:rPr>
        <w:t>present</w:t>
      </w:r>
      <w:r w:rsidR="00D4666F" w:rsidRPr="00522E68">
        <w:rPr>
          <w:rFonts w:cs="Times New Roman"/>
          <w:lang w:val="en-US" w:bidi="ar-SA"/>
        </w:rPr>
        <w:t xml:space="preserve">, </w:t>
      </w:r>
      <w:r w:rsidR="008B200F" w:rsidRPr="00522E68">
        <w:rPr>
          <w:rFonts w:cs="Times New Roman"/>
          <w:lang w:val="en-US" w:bidi="ar-SA"/>
        </w:rPr>
        <w:t>even if, as with the Z and A population</w:t>
      </w:r>
      <w:r w:rsidR="00266584" w:rsidRPr="00522E68">
        <w:rPr>
          <w:rFonts w:cs="Times New Roman"/>
          <w:lang w:val="en-US" w:bidi="ar-SA"/>
        </w:rPr>
        <w:t>s</w:t>
      </w:r>
      <w:r w:rsidR="008B200F" w:rsidRPr="00522E68">
        <w:rPr>
          <w:rFonts w:cs="Times New Roman"/>
          <w:lang w:val="en-US" w:bidi="ar-SA"/>
        </w:rPr>
        <w:t>, it contained much more welfare</w:t>
      </w:r>
      <w:r w:rsidR="00F364B8" w:rsidRPr="00522E68">
        <w:rPr>
          <w:rFonts w:cs="Times New Roman"/>
          <w:lang w:val="en-US" w:bidi="ar-SA"/>
        </w:rPr>
        <w:t xml:space="preserve"> in total</w:t>
      </w:r>
      <w:r w:rsidR="00F26B74" w:rsidRPr="00522E68">
        <w:rPr>
          <w:rFonts w:cs="Times New Roman"/>
          <w:lang w:val="en-US" w:bidi="ar-SA"/>
        </w:rPr>
        <w:t xml:space="preserve"> (</w:t>
      </w:r>
      <w:proofErr w:type="spellStart"/>
      <w:r w:rsidR="00F26B74" w:rsidRPr="00522E68">
        <w:rPr>
          <w:rFonts w:cs="Times New Roman"/>
          <w:lang w:val="en-US" w:bidi="ar-SA"/>
        </w:rPr>
        <w:t>Parfit</w:t>
      </w:r>
      <w:proofErr w:type="spellEnd"/>
      <w:r w:rsidR="00F26B74" w:rsidRPr="00522E68">
        <w:rPr>
          <w:rFonts w:cs="Times New Roman"/>
          <w:lang w:val="en-US" w:bidi="ar-SA"/>
        </w:rPr>
        <w:t xml:space="preserve"> 2016: 123).</w:t>
      </w:r>
      <w:r w:rsidR="003B4101" w:rsidRPr="00522E68">
        <w:rPr>
          <w:rFonts w:cs="Times New Roman"/>
          <w:lang w:val="en-US" w:bidi="ar-SA"/>
        </w:rPr>
        <w:t xml:space="preserve"> In these </w:t>
      </w:r>
      <w:r w:rsidR="007A730F" w:rsidRPr="00522E68">
        <w:rPr>
          <w:rFonts w:cs="Times New Roman"/>
          <w:lang w:val="en-US" w:bidi="ar-SA"/>
        </w:rPr>
        <w:t>statements,</w:t>
      </w:r>
      <w:r w:rsidR="003B4101" w:rsidRPr="00522E68">
        <w:rPr>
          <w:rFonts w:cs="Times New Roman"/>
          <w:lang w:val="en-US" w:bidi="ar-SA"/>
        </w:rPr>
        <w:t xml:space="preserve"> we are not to understand the term</w:t>
      </w:r>
      <w:r w:rsidR="00A243A3" w:rsidRPr="00522E68">
        <w:rPr>
          <w:rFonts w:cs="Times New Roman"/>
          <w:lang w:val="en-US" w:bidi="ar-SA"/>
        </w:rPr>
        <w:t>s</w:t>
      </w:r>
      <w:r w:rsidR="003B4101" w:rsidRPr="00522E68">
        <w:rPr>
          <w:rFonts w:cs="Times New Roman"/>
          <w:lang w:val="en-US" w:bidi="ar-SA"/>
        </w:rPr>
        <w:t xml:space="preserve"> ‘welfare’</w:t>
      </w:r>
      <w:r w:rsidR="000B154B" w:rsidRPr="00522E68">
        <w:rPr>
          <w:rFonts w:cs="Times New Roman"/>
          <w:lang w:val="en-US" w:bidi="ar-SA"/>
        </w:rPr>
        <w:t xml:space="preserve"> or ‘benefit’</w:t>
      </w:r>
      <w:r w:rsidR="003B4101" w:rsidRPr="00522E68">
        <w:rPr>
          <w:rFonts w:cs="Times New Roman"/>
          <w:lang w:val="en-US" w:bidi="ar-SA"/>
        </w:rPr>
        <w:t xml:space="preserve"> as referring to any specific </w:t>
      </w:r>
      <w:r w:rsidR="00884B71" w:rsidRPr="00522E68">
        <w:rPr>
          <w:rFonts w:cs="Times New Roman"/>
          <w:lang w:val="en-US" w:bidi="ar-SA"/>
        </w:rPr>
        <w:t>kind of good</w:t>
      </w:r>
      <w:r w:rsidR="000B154B" w:rsidRPr="00522E68">
        <w:rPr>
          <w:rFonts w:cs="Times New Roman"/>
          <w:lang w:val="en-US" w:bidi="ar-SA"/>
        </w:rPr>
        <w:t xml:space="preserve"> or action</w:t>
      </w:r>
      <w:r w:rsidR="00884B71" w:rsidRPr="00522E68">
        <w:rPr>
          <w:rFonts w:cs="Times New Roman"/>
          <w:lang w:val="en-US" w:bidi="ar-SA"/>
        </w:rPr>
        <w:t>, such as</w:t>
      </w:r>
      <w:r w:rsidR="000B154B" w:rsidRPr="00522E68">
        <w:rPr>
          <w:rFonts w:cs="Times New Roman"/>
          <w:lang w:val="en-US" w:bidi="ar-SA"/>
        </w:rPr>
        <w:t xml:space="preserve"> fulfilling a person’s desires or changing their m</w:t>
      </w:r>
      <w:bookmarkStart w:id="0" w:name="_GoBack"/>
      <w:bookmarkEnd w:id="0"/>
      <w:r w:rsidR="000B154B" w:rsidRPr="00522E68">
        <w:rPr>
          <w:rFonts w:cs="Times New Roman"/>
          <w:lang w:val="en-US" w:bidi="ar-SA"/>
        </w:rPr>
        <w:t>ental states</w:t>
      </w:r>
      <w:r w:rsidR="00884B71" w:rsidRPr="00522E68">
        <w:rPr>
          <w:rFonts w:cs="Times New Roman"/>
          <w:lang w:val="en-US" w:bidi="ar-SA"/>
        </w:rPr>
        <w:t>, but rather to</w:t>
      </w:r>
      <w:r w:rsidR="000B154B" w:rsidRPr="00522E68">
        <w:rPr>
          <w:rFonts w:cs="Times New Roman"/>
          <w:lang w:val="en-US" w:bidi="ar-SA"/>
        </w:rPr>
        <w:t xml:space="preserve"> increasing the quantity of</w:t>
      </w:r>
      <w:r w:rsidR="00884B71" w:rsidRPr="00522E68">
        <w:rPr>
          <w:rFonts w:cs="Times New Roman"/>
          <w:lang w:val="en-US" w:bidi="ar-SA"/>
        </w:rPr>
        <w:t xml:space="preserve"> whatever makes</w:t>
      </w:r>
      <w:r w:rsidR="000B154B" w:rsidRPr="00522E68">
        <w:rPr>
          <w:rFonts w:cs="Times New Roman"/>
          <w:lang w:val="en-US" w:bidi="ar-SA"/>
        </w:rPr>
        <w:t xml:space="preserve"> these lives worth living i.e. w</w:t>
      </w:r>
      <w:r w:rsidR="00884B71" w:rsidRPr="00522E68">
        <w:rPr>
          <w:rFonts w:cs="Times New Roman"/>
          <w:lang w:val="en-US" w:bidi="ar-SA"/>
        </w:rPr>
        <w:t>hatever makes these lives valuable for the person</w:t>
      </w:r>
      <w:r w:rsidR="00A243A3" w:rsidRPr="00522E68">
        <w:rPr>
          <w:rFonts w:cs="Times New Roman"/>
          <w:lang w:val="en-US" w:bidi="ar-SA"/>
        </w:rPr>
        <w:t>s</w:t>
      </w:r>
      <w:r w:rsidR="00884B71" w:rsidRPr="00522E68">
        <w:rPr>
          <w:rFonts w:cs="Times New Roman"/>
          <w:lang w:val="en-US" w:bidi="ar-SA"/>
        </w:rPr>
        <w:t xml:space="preserve"> living </w:t>
      </w:r>
      <w:r w:rsidR="00884B71" w:rsidRPr="00522E68">
        <w:rPr>
          <w:rFonts w:cs="Times New Roman"/>
          <w:lang w:val="en-US" w:bidi="ar-SA"/>
        </w:rPr>
        <w:lastRenderedPageBreak/>
        <w:t>them</w:t>
      </w:r>
      <w:r w:rsidR="00CF5622" w:rsidRPr="00522E68">
        <w:rPr>
          <w:rStyle w:val="FootnoteReference"/>
          <w:rFonts w:cs="Times New Roman"/>
          <w:lang w:val="en-US" w:bidi="ar-SA"/>
        </w:rPr>
        <w:footnoteReference w:id="5"/>
      </w:r>
      <w:r w:rsidR="00884B71" w:rsidRPr="00522E68">
        <w:rPr>
          <w:rFonts w:cs="Times New Roman"/>
          <w:lang w:val="en-US" w:bidi="ar-SA"/>
        </w:rPr>
        <w:t>.</w:t>
      </w:r>
    </w:p>
    <w:p w14:paraId="539E9F6C" w14:textId="0DD81C79" w:rsidR="000B154B" w:rsidRPr="00522E68" w:rsidRDefault="000B154B" w:rsidP="00A613DD">
      <w:pPr>
        <w:suppressAutoHyphens w:val="0"/>
        <w:autoSpaceDE w:val="0"/>
        <w:autoSpaceDN w:val="0"/>
        <w:adjustRightInd w:val="0"/>
        <w:spacing w:after="240" w:line="360" w:lineRule="auto"/>
        <w:jc w:val="both"/>
        <w:rPr>
          <w:rFonts w:cs="Times New Roman"/>
          <w:lang w:val="en-US" w:bidi="ar-SA"/>
        </w:rPr>
      </w:pPr>
      <w:r w:rsidRPr="00522E68">
        <w:rPr>
          <w:rFonts w:cs="Times New Roman"/>
          <w:lang w:val="en-US" w:bidi="ar-SA"/>
        </w:rPr>
        <w:t xml:space="preserve">There are two ways in which </w:t>
      </w:r>
      <w:r w:rsidR="00B10BD2" w:rsidRPr="00522E68">
        <w:rPr>
          <w:rFonts w:cs="Times New Roman"/>
          <w:lang w:val="en-US" w:bidi="ar-SA"/>
        </w:rPr>
        <w:t>these</w:t>
      </w:r>
      <w:r w:rsidRPr="00522E68">
        <w:rPr>
          <w:rFonts w:cs="Times New Roman"/>
          <w:lang w:val="en-US" w:bidi="ar-SA"/>
        </w:rPr>
        <w:t xml:space="preserve"> claims might be justified. On the first of these</w:t>
      </w:r>
      <w:r w:rsidR="002E0CFF" w:rsidRPr="00522E68">
        <w:rPr>
          <w:rFonts w:cs="Times New Roman"/>
          <w:lang w:val="en-US" w:bidi="ar-SA"/>
        </w:rPr>
        <w:t>,</w:t>
      </w:r>
      <w:r w:rsidRPr="00522E68">
        <w:rPr>
          <w:rFonts w:cs="Times New Roman"/>
          <w:lang w:val="en-US" w:bidi="ar-SA"/>
        </w:rPr>
        <w:t xml:space="preserve"> the qualitative difference in the value of the best things in life compared to other things that make lives worth living is</w:t>
      </w:r>
      <w:r w:rsidR="006C2540" w:rsidRPr="00522E68">
        <w:rPr>
          <w:rFonts w:cs="Times New Roman"/>
          <w:lang w:val="en-US" w:bidi="ar-SA"/>
        </w:rPr>
        <w:t xml:space="preserve"> </w:t>
      </w:r>
      <w:r w:rsidRPr="00522E68">
        <w:rPr>
          <w:rFonts w:cs="Times New Roman"/>
          <w:lang w:val="en-US" w:bidi="ar-SA"/>
        </w:rPr>
        <w:t xml:space="preserve">a difference in their </w:t>
      </w:r>
      <w:r w:rsidR="008B200F" w:rsidRPr="00522E68">
        <w:rPr>
          <w:rFonts w:cs="Times New Roman"/>
          <w:lang w:val="en-US" w:bidi="ar-SA"/>
        </w:rPr>
        <w:t xml:space="preserve">value </w:t>
      </w:r>
      <w:r w:rsidR="006A0AE1" w:rsidRPr="00522E68">
        <w:rPr>
          <w:rFonts w:cs="Times New Roman"/>
          <w:lang w:val="en-US" w:bidi="ar-SA"/>
        </w:rPr>
        <w:t>for</w:t>
      </w:r>
      <w:r w:rsidR="008B200F" w:rsidRPr="00522E68">
        <w:rPr>
          <w:rFonts w:cs="Times New Roman"/>
          <w:lang w:val="en-US" w:bidi="ar-SA"/>
        </w:rPr>
        <w:t xml:space="preserve"> the </w:t>
      </w:r>
      <w:r w:rsidR="006C2540" w:rsidRPr="00522E68">
        <w:rPr>
          <w:rFonts w:cs="Times New Roman"/>
          <w:lang w:val="en-US" w:bidi="ar-SA"/>
        </w:rPr>
        <w:t>people</w:t>
      </w:r>
      <w:r w:rsidR="008B200F" w:rsidRPr="00522E68">
        <w:rPr>
          <w:rFonts w:cs="Times New Roman"/>
          <w:lang w:val="en-US" w:bidi="ar-SA"/>
        </w:rPr>
        <w:t xml:space="preserve"> who enjoy them, </w:t>
      </w:r>
      <w:r w:rsidR="00E41300" w:rsidRPr="00522E68">
        <w:rPr>
          <w:rFonts w:cs="Times New Roman"/>
          <w:lang w:val="en-US" w:bidi="ar-SA"/>
        </w:rPr>
        <w:t>what I will refer to as</w:t>
      </w:r>
      <w:r w:rsidR="008B200F" w:rsidRPr="00522E68">
        <w:rPr>
          <w:rFonts w:cs="Times New Roman"/>
          <w:lang w:val="en-US" w:bidi="ar-SA"/>
        </w:rPr>
        <w:t xml:space="preserve"> their </w:t>
      </w:r>
      <w:r w:rsidR="00E41300" w:rsidRPr="00522E68">
        <w:rPr>
          <w:rFonts w:cs="Times New Roman"/>
          <w:lang w:val="en-US" w:bidi="ar-SA"/>
        </w:rPr>
        <w:t>‘</w:t>
      </w:r>
      <w:r w:rsidRPr="00522E68">
        <w:rPr>
          <w:rFonts w:cs="Times New Roman"/>
          <w:lang w:val="en-US" w:bidi="ar-SA"/>
        </w:rPr>
        <w:t>welfare value</w:t>
      </w:r>
      <w:r w:rsidR="00E41300" w:rsidRPr="00522E68">
        <w:rPr>
          <w:rFonts w:cs="Times New Roman"/>
          <w:lang w:val="en-US" w:bidi="ar-SA"/>
        </w:rPr>
        <w:t>’</w:t>
      </w:r>
      <w:r w:rsidRPr="00522E68">
        <w:rPr>
          <w:rFonts w:cs="Times New Roman"/>
          <w:lang w:val="en-US" w:bidi="ar-SA"/>
        </w:rPr>
        <w:t xml:space="preserve">. </w:t>
      </w:r>
      <w:r w:rsidR="00D32C5E" w:rsidRPr="00522E68">
        <w:rPr>
          <w:rFonts w:cs="Times New Roman"/>
          <w:lang w:val="en-US" w:bidi="ar-SA"/>
        </w:rPr>
        <w:t xml:space="preserve">This is the classical way of </w:t>
      </w:r>
      <w:r w:rsidR="00D11733" w:rsidRPr="00522E68">
        <w:rPr>
          <w:rFonts w:cs="Times New Roman"/>
          <w:lang w:val="en-US" w:bidi="ar-SA"/>
        </w:rPr>
        <w:t xml:space="preserve">making </w:t>
      </w:r>
      <w:r w:rsidR="00D32C5E" w:rsidRPr="00522E68">
        <w:rPr>
          <w:rFonts w:cs="Times New Roman"/>
          <w:lang w:val="en-US" w:bidi="ar-SA"/>
        </w:rPr>
        <w:t>such claims</w:t>
      </w:r>
      <w:r w:rsidR="00E47816" w:rsidRPr="00522E68">
        <w:rPr>
          <w:rFonts w:cs="Times New Roman"/>
          <w:lang w:val="en-US" w:bidi="ar-SA"/>
        </w:rPr>
        <w:t>.</w:t>
      </w:r>
      <w:r w:rsidR="00D32C5E" w:rsidRPr="00522E68">
        <w:rPr>
          <w:rFonts w:cs="Times New Roman"/>
          <w:lang w:val="en-US" w:bidi="ar-SA"/>
        </w:rPr>
        <w:t xml:space="preserve"> </w:t>
      </w:r>
      <w:r w:rsidR="00E47816" w:rsidRPr="00522E68">
        <w:rPr>
          <w:rFonts w:cs="Times New Roman"/>
          <w:lang w:val="en-US" w:bidi="ar-SA"/>
        </w:rPr>
        <w:t>F</w:t>
      </w:r>
      <w:r w:rsidRPr="00522E68">
        <w:rPr>
          <w:rFonts w:cs="Times New Roman"/>
          <w:lang w:val="en-US" w:bidi="ar-SA"/>
        </w:rPr>
        <w:t xml:space="preserve">or instance, it </w:t>
      </w:r>
      <w:r w:rsidR="007E1335" w:rsidRPr="00522E68">
        <w:rPr>
          <w:rFonts w:cs="Times New Roman"/>
          <w:lang w:val="en-US" w:bidi="ar-SA"/>
        </w:rPr>
        <w:t>seems to be what Mill intended</w:t>
      </w:r>
      <w:r w:rsidRPr="00522E68">
        <w:rPr>
          <w:rFonts w:cs="Times New Roman"/>
          <w:lang w:val="en-US" w:bidi="ar-SA"/>
        </w:rPr>
        <w:t xml:space="preserve"> </w:t>
      </w:r>
      <w:r w:rsidR="007E1335" w:rsidRPr="00522E68">
        <w:rPr>
          <w:rFonts w:cs="Times New Roman"/>
          <w:lang w:val="en-US" w:bidi="ar-SA"/>
        </w:rPr>
        <w:t>by</w:t>
      </w:r>
      <w:r w:rsidRPr="00522E68">
        <w:rPr>
          <w:rFonts w:cs="Times New Roman"/>
          <w:lang w:val="en-US" w:bidi="ar-SA"/>
        </w:rPr>
        <w:t xml:space="preserve"> his famous claim that “</w:t>
      </w:r>
      <w:r w:rsidRPr="00522E68">
        <w:t>‘we are justified in ascribing to [certain pleasures] a superiority in quality, so far outweighing quantity as to render it, in comparison, of small account” (Mill 1998: 56).</w:t>
      </w:r>
      <w:r w:rsidR="007B6551" w:rsidRPr="00522E68">
        <w:t xml:space="preserve"> Defen</w:t>
      </w:r>
      <w:r w:rsidR="005E7029" w:rsidRPr="00522E68">
        <w:t>ders of such claims</w:t>
      </w:r>
      <w:r w:rsidR="007B6551" w:rsidRPr="00522E68">
        <w:t xml:space="preserve"> tend to point to the superior value of short periods of very high welfare compared with any duration of lower welfare</w:t>
      </w:r>
      <w:r w:rsidR="00CF5622" w:rsidRPr="00522E68">
        <w:t xml:space="preserve"> within a single life</w:t>
      </w:r>
      <w:r w:rsidR="008616C2" w:rsidRPr="00522E68">
        <w:t>. For instance, Roger Crisp has argued that</w:t>
      </w:r>
      <w:r w:rsidR="006C2540" w:rsidRPr="00522E68">
        <w:t>:</w:t>
      </w:r>
    </w:p>
    <w:p w14:paraId="4F75D2E6" w14:textId="3FFDA224" w:rsidR="008616C2" w:rsidRPr="00522E68" w:rsidRDefault="008616C2" w:rsidP="00CC50BD">
      <w:pPr>
        <w:suppressAutoHyphens w:val="0"/>
        <w:autoSpaceDE w:val="0"/>
        <w:autoSpaceDN w:val="0"/>
        <w:adjustRightInd w:val="0"/>
        <w:spacing w:after="240" w:line="276" w:lineRule="auto"/>
        <w:ind w:left="340"/>
      </w:pPr>
      <w:r w:rsidRPr="00522E68">
        <w:rPr>
          <w:i/>
        </w:rPr>
        <w:t>There is much more to [judgments of enjoyableness] than m</w:t>
      </w:r>
      <w:r w:rsidR="00B02A7A" w:rsidRPr="00522E68">
        <w:rPr>
          <w:i/>
        </w:rPr>
        <w:t>e</w:t>
      </w:r>
      <w:r w:rsidRPr="00522E68">
        <w:rPr>
          <w:i/>
        </w:rPr>
        <w:t>r</w:t>
      </w:r>
      <w:r w:rsidR="00B02A7A" w:rsidRPr="00522E68">
        <w:rPr>
          <w:i/>
        </w:rPr>
        <w:t>e</w:t>
      </w:r>
      <w:r w:rsidRPr="00522E68">
        <w:rPr>
          <w:i/>
        </w:rPr>
        <w:t xml:space="preserve"> duration. There is nothing to prevent [somebody] claiming that it would not matter how long the experience of enjoyable drinking could be prolonged: she would never enjoy it as much as she [enjoys reading </w:t>
      </w:r>
      <w:r w:rsidR="006A0AE1" w:rsidRPr="00522E68">
        <w:rPr>
          <w:i/>
        </w:rPr>
        <w:t>P</w:t>
      </w:r>
      <w:r w:rsidRPr="00522E68">
        <w:rPr>
          <w:i/>
        </w:rPr>
        <w:t xml:space="preserve">ride and </w:t>
      </w:r>
      <w:r w:rsidR="00364BCF" w:rsidRPr="00522E68">
        <w:rPr>
          <w:i/>
        </w:rPr>
        <w:t>P</w:t>
      </w:r>
      <w:r w:rsidRPr="00522E68">
        <w:rPr>
          <w:i/>
        </w:rPr>
        <w:t xml:space="preserve">rejudice]. For what she enjoyed in the novel was its wit, its beautiful syntax, and its exquisite delineation of character. The loss of such enjoyments </w:t>
      </w:r>
      <w:r w:rsidR="006C2540" w:rsidRPr="00522E68">
        <w:rPr>
          <w:i/>
        </w:rPr>
        <w:t>…</w:t>
      </w:r>
      <w:r w:rsidRPr="00522E68">
        <w:rPr>
          <w:i/>
        </w:rPr>
        <w:t xml:space="preserve"> – in the context of her own life – could never be compensated for, </w:t>
      </w:r>
      <w:r w:rsidR="006C2540" w:rsidRPr="00522E68">
        <w:rPr>
          <w:i/>
        </w:rPr>
        <w:t>…</w:t>
      </w:r>
      <w:r w:rsidRPr="00522E68">
        <w:rPr>
          <w:i/>
        </w:rPr>
        <w:t xml:space="preserve"> by any </w:t>
      </w:r>
      <w:r w:rsidRPr="00522E68">
        <w:rPr>
          <w:i/>
          <w:color w:val="000000" w:themeColor="text1"/>
        </w:rPr>
        <w:t>amount</w:t>
      </w:r>
      <w:r w:rsidRPr="00522E68">
        <w:rPr>
          <w:i/>
        </w:rPr>
        <w:t xml:space="preserve"> of lemonade enjoyment.</w:t>
      </w:r>
      <w:r w:rsidRPr="00522E68">
        <w:t xml:space="preserve"> (Crisp 2006: 115) </w:t>
      </w:r>
    </w:p>
    <w:p w14:paraId="4D582094" w14:textId="41C94E39" w:rsidR="008616C2" w:rsidRPr="00522E68" w:rsidRDefault="008616C2" w:rsidP="00A613DD">
      <w:pPr>
        <w:suppressAutoHyphens w:val="0"/>
        <w:autoSpaceDE w:val="0"/>
        <w:autoSpaceDN w:val="0"/>
        <w:adjustRightInd w:val="0"/>
        <w:spacing w:after="240" w:line="360" w:lineRule="auto"/>
        <w:jc w:val="both"/>
      </w:pPr>
      <w:r w:rsidRPr="00522E68">
        <w:t xml:space="preserve">Similarly, in the context of </w:t>
      </w:r>
      <w:r w:rsidR="00BE224D" w:rsidRPr="00522E68">
        <w:t>his</w:t>
      </w:r>
      <w:r w:rsidR="005F0564" w:rsidRPr="00522E68">
        <w:t xml:space="preserve"> objective goods account of welfare</w:t>
      </w:r>
      <w:r w:rsidR="00BE224D" w:rsidRPr="00522E68">
        <w:t>,</w:t>
      </w:r>
      <w:r w:rsidR="005F0564" w:rsidRPr="00522E68">
        <w:t xml:space="preserve"> Thomas Hurka writes</w:t>
      </w:r>
      <w:r w:rsidR="00BE224D" w:rsidRPr="00522E68">
        <w:t>:</w:t>
      </w:r>
    </w:p>
    <w:p w14:paraId="6A73F6ED" w14:textId="503254B3" w:rsidR="005F0564" w:rsidRPr="00522E68" w:rsidRDefault="005F0564" w:rsidP="00CC50BD">
      <w:pPr>
        <w:suppressAutoHyphens w:val="0"/>
        <w:autoSpaceDE w:val="0"/>
        <w:autoSpaceDN w:val="0"/>
        <w:adjustRightInd w:val="0"/>
        <w:spacing w:after="240" w:line="276" w:lineRule="auto"/>
        <w:ind w:left="340"/>
      </w:pPr>
      <w:r w:rsidRPr="00522E68">
        <w:rPr>
          <w:i/>
        </w:rPr>
        <w:t>However hard it is to accept a sacrifice of quality for quantity with pleasure or desire-fulfilment, it is even harder with goods of excellence, such as knowledge and achievement. (Think again of Achilles. Surely the loss of his greatest feats could not be made good by any number of successful shoelace-tyings.)</w:t>
      </w:r>
      <w:r w:rsidRPr="00522E68">
        <w:t xml:space="preserve"> (Hurka 1993: 71)</w:t>
      </w:r>
    </w:p>
    <w:p w14:paraId="3587A450" w14:textId="46E430E0" w:rsidR="00846465" w:rsidRPr="00522E68" w:rsidRDefault="006C2540" w:rsidP="00A613DD">
      <w:pPr>
        <w:suppressAutoHyphens w:val="0"/>
        <w:autoSpaceDE w:val="0"/>
        <w:autoSpaceDN w:val="0"/>
        <w:adjustRightInd w:val="0"/>
        <w:spacing w:after="240" w:line="360" w:lineRule="auto"/>
        <w:jc w:val="both"/>
      </w:pPr>
      <w:r w:rsidRPr="00522E68">
        <w:t>Convincing as s</w:t>
      </w:r>
      <w:r w:rsidR="00846465" w:rsidRPr="00522E68">
        <w:t xml:space="preserve">uch arguments </w:t>
      </w:r>
      <w:r w:rsidR="00BD05AC" w:rsidRPr="00522E68">
        <w:t>seem</w:t>
      </w:r>
      <w:r w:rsidR="00846465" w:rsidRPr="00522E68">
        <w:t xml:space="preserve"> when compar</w:t>
      </w:r>
      <w:r w:rsidR="00BD05AC" w:rsidRPr="00522E68">
        <w:t>ing</w:t>
      </w:r>
      <w:r w:rsidR="00846465" w:rsidRPr="00522E68">
        <w:t xml:space="preserve"> different quantities and qualities of </w:t>
      </w:r>
      <w:r w:rsidRPr="00522E68">
        <w:t>what</w:t>
      </w:r>
      <w:r w:rsidR="00846465" w:rsidRPr="00522E68">
        <w:t xml:space="preserve"> make </w:t>
      </w:r>
      <w:r w:rsidRPr="00522E68">
        <w:t xml:space="preserve">lives </w:t>
      </w:r>
      <w:r w:rsidR="00846465" w:rsidRPr="00522E68">
        <w:t>worth living,</w:t>
      </w:r>
      <w:r w:rsidRPr="00522E68">
        <w:t xml:space="preserve"> they cannot justify the </w:t>
      </w:r>
      <w:r w:rsidR="00AD1E52" w:rsidRPr="00522E68">
        <w:t>perfectionist’s</w:t>
      </w:r>
      <w:r w:rsidRPr="00522E68">
        <w:t xml:space="preserve"> claims. For one thing,</w:t>
      </w:r>
      <w:r w:rsidR="00846465" w:rsidRPr="00522E68">
        <w:t xml:space="preserve"> they are far less convincing when we consider how to </w:t>
      </w:r>
      <w:r w:rsidR="008B200F" w:rsidRPr="00522E68">
        <w:t xml:space="preserve">weigh </w:t>
      </w:r>
      <w:r w:rsidR="00846465" w:rsidRPr="00522E68">
        <w:t>the value of the</w:t>
      </w:r>
      <w:r w:rsidRPr="00522E68">
        <w:t>se things across different lives</w:t>
      </w:r>
      <w:r w:rsidR="00846465" w:rsidRPr="00522E68">
        <w:t>.</w:t>
      </w:r>
      <w:r w:rsidRPr="00522E68">
        <w:t xml:space="preserve"> For instance, e</w:t>
      </w:r>
      <w:r w:rsidR="00846465" w:rsidRPr="00522E68">
        <w:t>ven if we accept that reading Jane Austin is more enjoyable than any amount of lemonade drinking within a single life, is th</w:t>
      </w:r>
      <w:r w:rsidR="00364FE7" w:rsidRPr="00522E68">
        <w:t>is</w:t>
      </w:r>
      <w:r w:rsidR="00846465" w:rsidRPr="00522E68">
        <w:t xml:space="preserve"> amount of enjoyment still greater than that of very many other </w:t>
      </w:r>
      <w:r w:rsidR="00846465" w:rsidRPr="00522E68">
        <w:lastRenderedPageBreak/>
        <w:t xml:space="preserve">people drinking lemonade (or of them all </w:t>
      </w:r>
      <w:r w:rsidR="00D42020" w:rsidRPr="00522E68">
        <w:t>forgoing</w:t>
      </w:r>
      <w:r w:rsidR="00846465" w:rsidRPr="00522E68">
        <w:t xml:space="preserve"> some minor pain such as a mild thirst)? Similarly, would we still consider the pursuit of human excellence to be served by Achilles retaining all his feats if this came at the cost of everybody else losing the ability to tie their shoelaces? </w:t>
      </w:r>
      <w:r w:rsidR="00C90648" w:rsidRPr="00522E68">
        <w:t>These</w:t>
      </w:r>
      <w:r w:rsidR="006E7DCB" w:rsidRPr="00522E68">
        <w:t xml:space="preserve"> a</w:t>
      </w:r>
      <w:r w:rsidR="00846465" w:rsidRPr="00522E68">
        <w:t xml:space="preserve">ccounts can only avoid the Repugnant Conclusion if </w:t>
      </w:r>
      <w:r w:rsidR="00B86540" w:rsidRPr="00522E68">
        <w:t xml:space="preserve">the answer to such questions is affirmative, but </w:t>
      </w:r>
      <w:r w:rsidR="00587D29" w:rsidRPr="00522E68">
        <w:t>they do not seem to be so</w:t>
      </w:r>
      <w:r w:rsidR="00B86540" w:rsidRPr="00522E68">
        <w:t>.</w:t>
      </w:r>
    </w:p>
    <w:p w14:paraId="105C3D59" w14:textId="22ED4943" w:rsidR="00B86540" w:rsidRPr="00522E68" w:rsidRDefault="00B86540" w:rsidP="00A613DD">
      <w:pPr>
        <w:suppressAutoHyphens w:val="0"/>
        <w:autoSpaceDE w:val="0"/>
        <w:autoSpaceDN w:val="0"/>
        <w:adjustRightInd w:val="0"/>
        <w:spacing w:after="240" w:line="360" w:lineRule="auto"/>
        <w:jc w:val="both"/>
      </w:pPr>
      <w:r w:rsidRPr="00522E68">
        <w:t>More importantly</w:t>
      </w:r>
      <w:r w:rsidR="00587D29" w:rsidRPr="00522E68">
        <w:t>,</w:t>
      </w:r>
      <w:r w:rsidRPr="00522E68">
        <w:t xml:space="preserve"> th</w:t>
      </w:r>
      <w:r w:rsidR="006C2540" w:rsidRPr="00522E68">
        <w:t>is</w:t>
      </w:r>
      <w:r w:rsidR="00587D29" w:rsidRPr="00522E68">
        <w:t xml:space="preserve"> </w:t>
      </w:r>
      <w:r w:rsidRPr="00522E68">
        <w:t xml:space="preserve">cannot be </w:t>
      </w:r>
      <w:r w:rsidR="00587D29" w:rsidRPr="00522E68">
        <w:t>how</w:t>
      </w:r>
      <w:r w:rsidRPr="00522E68">
        <w:t xml:space="preserve"> Parfit </w:t>
      </w:r>
      <w:r w:rsidR="00BD05AC" w:rsidRPr="00522E68">
        <w:t>intended to justify his account of perfectionism</w:t>
      </w:r>
      <w:r w:rsidRPr="00522E68">
        <w:t>. This is because</w:t>
      </w:r>
      <w:r w:rsidR="00BD05AC" w:rsidRPr="00522E68">
        <w:t>,</w:t>
      </w:r>
      <w:r w:rsidRPr="00522E68">
        <w:t xml:space="preserve"> when </w:t>
      </w:r>
      <w:r w:rsidR="006C2540" w:rsidRPr="00522E68">
        <w:t>he talked</w:t>
      </w:r>
      <w:r w:rsidRPr="00522E68">
        <w:t xml:space="preserve"> about the value of the best things in life </w:t>
      </w:r>
      <w:r w:rsidR="006C2540" w:rsidRPr="00522E68">
        <w:t xml:space="preserve">Parfit </w:t>
      </w:r>
      <w:r w:rsidRPr="00522E68">
        <w:t>clearly mean</w:t>
      </w:r>
      <w:r w:rsidR="006C2540" w:rsidRPr="00522E68">
        <w:t>t</w:t>
      </w:r>
      <w:r w:rsidRPr="00522E68">
        <w:t xml:space="preserve"> something more than </w:t>
      </w:r>
      <w:r w:rsidR="006C2540" w:rsidRPr="00522E68">
        <w:t xml:space="preserve">their </w:t>
      </w:r>
      <w:r w:rsidRPr="00522E68">
        <w:t xml:space="preserve">welfare value, otherwise this would already have been taken into account in assessing whether one outcome had more welfare than another or </w:t>
      </w:r>
      <w:r w:rsidR="006C2540" w:rsidRPr="00522E68">
        <w:t>constituted</w:t>
      </w:r>
      <w:r w:rsidRPr="00522E68">
        <w:t xml:space="preserve"> a ‘great net benefit’.</w:t>
      </w:r>
    </w:p>
    <w:p w14:paraId="12E02061" w14:textId="52DC7729" w:rsidR="00973226" w:rsidRPr="00522E68" w:rsidRDefault="00B86540" w:rsidP="00A613DD">
      <w:pPr>
        <w:suppressAutoHyphens w:val="0"/>
        <w:autoSpaceDE w:val="0"/>
        <w:autoSpaceDN w:val="0"/>
        <w:adjustRightInd w:val="0"/>
        <w:spacing w:after="240" w:line="360" w:lineRule="auto"/>
        <w:jc w:val="both"/>
      </w:pPr>
      <w:r w:rsidRPr="00522E68">
        <w:t>This leads to a second</w:t>
      </w:r>
      <w:r w:rsidR="006C2540" w:rsidRPr="00522E68">
        <w:t xml:space="preserve"> way of justifying perfectionism</w:t>
      </w:r>
      <w:r w:rsidR="00285BA5" w:rsidRPr="00522E68">
        <w:t>’</w:t>
      </w:r>
      <w:r w:rsidR="006C2540" w:rsidRPr="00522E68">
        <w:t xml:space="preserve">s claims. On this view, the value of the best things in life consists </w:t>
      </w:r>
      <w:r w:rsidR="005C3BCE" w:rsidRPr="00522E68">
        <w:t>not only of their welfare value</w:t>
      </w:r>
      <w:r w:rsidR="00F364B8" w:rsidRPr="00522E68">
        <w:t xml:space="preserve"> (their value to the people who enjoy them)</w:t>
      </w:r>
      <w:r w:rsidR="006C2540" w:rsidRPr="00522E68">
        <w:t xml:space="preserve"> but also some other kind of value that ‘lesser goods’ do not possess.</w:t>
      </w:r>
      <w:r w:rsidRPr="00522E68">
        <w:t xml:space="preserve"> </w:t>
      </w:r>
      <w:r w:rsidR="003E27FD" w:rsidRPr="00522E68">
        <w:t xml:space="preserve">There are several candidates for what other kind of value </w:t>
      </w:r>
      <w:r w:rsidR="00F364B8" w:rsidRPr="00522E68">
        <w:t>this might be</w:t>
      </w:r>
      <w:r w:rsidR="003E27FD" w:rsidRPr="00522E68">
        <w:t xml:space="preserve">, and why </w:t>
      </w:r>
      <w:r w:rsidR="00F364B8" w:rsidRPr="00522E68">
        <w:t>it is</w:t>
      </w:r>
      <w:r w:rsidR="003E27FD" w:rsidRPr="00522E68">
        <w:t xml:space="preserve"> not </w:t>
      </w:r>
      <w:r w:rsidR="00C93545" w:rsidRPr="00522E68">
        <w:t>part of</w:t>
      </w:r>
      <w:r w:rsidR="003E27FD" w:rsidRPr="00522E68">
        <w:t xml:space="preserve"> the</w:t>
      </w:r>
      <w:r w:rsidR="00F364B8" w:rsidRPr="00522E68">
        <w:t xml:space="preserve"> welfare value of these goods. It</w:t>
      </w:r>
      <w:r w:rsidR="003E27FD" w:rsidRPr="00522E68">
        <w:t xml:space="preserve"> is possible that the best things in</w:t>
      </w:r>
      <w:r w:rsidR="005C3BCE" w:rsidRPr="00522E68">
        <w:t xml:space="preserve"> </w:t>
      </w:r>
      <w:r w:rsidR="003E27FD" w:rsidRPr="00522E68">
        <w:t>life embody more than one of these.</w:t>
      </w:r>
      <w:r w:rsidR="003E27FD" w:rsidRPr="00522E68">
        <w:rPr>
          <w:rStyle w:val="FootnoteReference"/>
        </w:rPr>
        <w:footnoteReference w:id="6"/>
      </w:r>
    </w:p>
    <w:p w14:paraId="2C3BDA1B" w14:textId="349627E1" w:rsidR="00B86540" w:rsidRPr="00522E68" w:rsidRDefault="007A5671" w:rsidP="003E27FD">
      <w:pPr>
        <w:suppressAutoHyphens w:val="0"/>
        <w:autoSpaceDE w:val="0"/>
        <w:autoSpaceDN w:val="0"/>
        <w:adjustRightInd w:val="0"/>
        <w:spacing w:after="240" w:line="360" w:lineRule="auto"/>
        <w:jc w:val="both"/>
        <w:rPr>
          <w:rFonts w:cs="Times New Roman"/>
          <w:color w:val="1A1718"/>
        </w:rPr>
      </w:pPr>
      <w:r w:rsidRPr="00522E68">
        <w:t>One such</w:t>
      </w:r>
      <w:r w:rsidR="00BD05AC" w:rsidRPr="00522E68">
        <w:t xml:space="preserve"> value</w:t>
      </w:r>
      <w:r w:rsidR="00B86540" w:rsidRPr="00522E68">
        <w:t xml:space="preserve"> is ‘mea</w:t>
      </w:r>
      <w:r w:rsidR="005C3BCE" w:rsidRPr="00522E68">
        <w:t>ning’. This has been characteriz</w:t>
      </w:r>
      <w:r w:rsidR="00B86540" w:rsidRPr="00522E68">
        <w:t>ed as “active engagement with projects of worth” (Wolf 1997</w:t>
      </w:r>
      <w:r w:rsidR="00B22A46" w:rsidRPr="00522E68">
        <w:t>:</w:t>
      </w:r>
      <w:r w:rsidR="00B86540" w:rsidRPr="00522E68">
        <w:t xml:space="preserve"> 210) </w:t>
      </w:r>
      <w:r w:rsidR="00812389" w:rsidRPr="00522E68">
        <w:t>and as a life’s</w:t>
      </w:r>
      <w:r w:rsidR="00B86540" w:rsidRPr="00522E68">
        <w:t xml:space="preserve"> “</w:t>
      </w:r>
      <w:r w:rsidR="00812389" w:rsidRPr="00522E68">
        <w:rPr>
          <w:rFonts w:cs="Times New Roman"/>
          <w:color w:val="1A1718"/>
        </w:rPr>
        <w:t>largely in virtue of one’s actions and their causes and consequences, [</w:t>
      </w:r>
      <w:r w:rsidR="00D42020" w:rsidRPr="00522E68">
        <w:rPr>
          <w:rFonts w:cs="Times New Roman"/>
          <w:color w:val="1A1718"/>
        </w:rPr>
        <w:t>warranting</w:t>
      </w:r>
      <w:r w:rsidR="00812389" w:rsidRPr="00522E68">
        <w:rPr>
          <w:rFonts w:cs="Times New Roman"/>
          <w:color w:val="1A1718"/>
        </w:rPr>
        <w:t xml:space="preserve">] great pride or admiration or </w:t>
      </w:r>
      <w:r w:rsidR="00B22A46" w:rsidRPr="00522E68">
        <w:rPr>
          <w:rFonts w:cs="Times New Roman"/>
          <w:color w:val="1A1718"/>
        </w:rPr>
        <w:t>[exhibiting]</w:t>
      </w:r>
      <w:r w:rsidR="00812389" w:rsidRPr="00522E68">
        <w:rPr>
          <w:rFonts w:cs="Times New Roman"/>
          <w:color w:val="1A1718"/>
        </w:rPr>
        <w:t xml:space="preserve"> superlative final goods beyond one’s animal self.” (Metz</w:t>
      </w:r>
      <w:r w:rsidR="004F5F39" w:rsidRPr="00522E68">
        <w:rPr>
          <w:rFonts w:cs="Times New Roman"/>
          <w:color w:val="1A1718"/>
        </w:rPr>
        <w:t xml:space="preserve"> 2012: 447). </w:t>
      </w:r>
      <w:r w:rsidR="00B22A46" w:rsidRPr="00522E68">
        <w:rPr>
          <w:rFonts w:cs="Times New Roman"/>
          <w:color w:val="1A1718"/>
        </w:rPr>
        <w:t xml:space="preserve">Not only is meaning conceptually distinct from welfare, </w:t>
      </w:r>
      <w:r w:rsidR="008B565A" w:rsidRPr="00522E68">
        <w:rPr>
          <w:rFonts w:cs="Times New Roman"/>
          <w:color w:val="1A1718"/>
        </w:rPr>
        <w:t xml:space="preserve">but </w:t>
      </w:r>
      <w:r w:rsidR="00B22A46" w:rsidRPr="00522E68">
        <w:rPr>
          <w:rFonts w:cs="Times New Roman"/>
          <w:color w:val="1A1718"/>
        </w:rPr>
        <w:t>its value has also been shown to be irreducible to that of welfare as well (Wolf</w:t>
      </w:r>
      <w:r w:rsidR="00CA5280" w:rsidRPr="00522E68">
        <w:rPr>
          <w:rFonts w:cs="Times New Roman"/>
          <w:color w:val="1A1718"/>
        </w:rPr>
        <w:t xml:space="preserve"> 1997:</w:t>
      </w:r>
      <w:r w:rsidR="00B22A46" w:rsidRPr="00522E68">
        <w:rPr>
          <w:rFonts w:cs="Times New Roman"/>
          <w:color w:val="1A1718"/>
        </w:rPr>
        <w:t xml:space="preserve"> </w:t>
      </w:r>
      <w:r w:rsidR="00CA5280" w:rsidRPr="00522E68">
        <w:rPr>
          <w:rFonts w:cs="Times New Roman"/>
          <w:color w:val="1A1718"/>
        </w:rPr>
        <w:t xml:space="preserve">219-222, Metz 2012: </w:t>
      </w:r>
      <w:r w:rsidR="00F554D8" w:rsidRPr="00522E68">
        <w:rPr>
          <w:rFonts w:cs="Times New Roman"/>
          <w:color w:val="1A1718"/>
        </w:rPr>
        <w:t>443-446)</w:t>
      </w:r>
      <w:r w:rsidR="004F5F39" w:rsidRPr="00522E68">
        <w:rPr>
          <w:rFonts w:cs="Times New Roman"/>
          <w:color w:val="1A1718"/>
        </w:rPr>
        <w:t xml:space="preserve">. </w:t>
      </w:r>
      <w:r w:rsidR="003E27FD" w:rsidRPr="00522E68">
        <w:rPr>
          <w:rFonts w:cs="Times New Roman"/>
          <w:color w:val="1A1718"/>
        </w:rPr>
        <w:t xml:space="preserve">This is because, on both of these definitions, the meaningfulness of an action or experience is contingent not only on facts about the life of the person living it but also on other facts as well. </w:t>
      </w:r>
      <w:r w:rsidR="00973226" w:rsidRPr="00522E68">
        <w:rPr>
          <w:rFonts w:cs="Times New Roman"/>
          <w:color w:val="1A1718"/>
        </w:rPr>
        <w:t xml:space="preserve">For </w:t>
      </w:r>
      <w:r w:rsidR="0085381A" w:rsidRPr="00522E68">
        <w:rPr>
          <w:rFonts w:cs="Times New Roman"/>
          <w:color w:val="1A1718"/>
        </w:rPr>
        <w:t>instance,</w:t>
      </w:r>
      <w:r w:rsidR="00973226" w:rsidRPr="00522E68">
        <w:rPr>
          <w:rFonts w:cs="Times New Roman"/>
          <w:color w:val="1A1718"/>
        </w:rPr>
        <w:t xml:space="preserve"> </w:t>
      </w:r>
      <w:r w:rsidR="00E01A75" w:rsidRPr="00522E68">
        <w:rPr>
          <w:rFonts w:cs="Times New Roman"/>
          <w:color w:val="1A1718"/>
        </w:rPr>
        <w:t xml:space="preserve">on </w:t>
      </w:r>
      <w:r w:rsidR="00AD1E52" w:rsidRPr="00522E68">
        <w:rPr>
          <w:rFonts w:cs="Times New Roman"/>
          <w:color w:val="1A1718"/>
        </w:rPr>
        <w:t>Metz’s</w:t>
      </w:r>
      <w:r w:rsidR="00E01A75" w:rsidRPr="00522E68">
        <w:rPr>
          <w:rFonts w:cs="Times New Roman"/>
          <w:color w:val="1A1718"/>
        </w:rPr>
        <w:t xml:space="preserve"> account, </w:t>
      </w:r>
      <w:r w:rsidR="00973226" w:rsidRPr="00522E68">
        <w:rPr>
          <w:rFonts w:cs="Times New Roman"/>
          <w:color w:val="1A1718"/>
        </w:rPr>
        <w:t>an act</w:t>
      </w:r>
      <w:r w:rsidR="005C3BCE" w:rsidRPr="00522E68">
        <w:rPr>
          <w:rFonts w:cs="Times New Roman"/>
          <w:color w:val="1A1718"/>
        </w:rPr>
        <w:t>’</w:t>
      </w:r>
      <w:r w:rsidR="00F554D8" w:rsidRPr="00522E68">
        <w:rPr>
          <w:rFonts w:cs="Times New Roman"/>
          <w:color w:val="1A1718"/>
        </w:rPr>
        <w:t>s value as meaningful</w:t>
      </w:r>
      <w:r w:rsidR="00973226" w:rsidRPr="00522E68">
        <w:rPr>
          <w:rFonts w:cs="Times New Roman"/>
          <w:color w:val="1A1718"/>
        </w:rPr>
        <w:t xml:space="preserve"> is</w:t>
      </w:r>
      <w:r w:rsidR="00F554D8" w:rsidRPr="00522E68">
        <w:rPr>
          <w:rFonts w:cs="Times New Roman"/>
          <w:color w:val="1A1718"/>
        </w:rPr>
        <w:t xml:space="preserve"> contingent on its being</w:t>
      </w:r>
      <w:r w:rsidR="00973226" w:rsidRPr="00522E68">
        <w:rPr>
          <w:rFonts w:cs="Times New Roman"/>
          <w:color w:val="1A1718"/>
        </w:rPr>
        <w:t xml:space="preserve"> objectively worthwhile</w:t>
      </w:r>
      <w:r w:rsidR="00F554D8" w:rsidRPr="00522E68">
        <w:rPr>
          <w:rFonts w:cs="Times New Roman"/>
          <w:color w:val="1A1718"/>
        </w:rPr>
        <w:t xml:space="preserve"> or </w:t>
      </w:r>
      <w:r w:rsidR="002320BF" w:rsidRPr="00522E68">
        <w:rPr>
          <w:rFonts w:cs="Times New Roman"/>
          <w:color w:val="1A1718"/>
        </w:rPr>
        <w:t>warranting</w:t>
      </w:r>
      <w:r w:rsidR="00F554D8" w:rsidRPr="00522E68">
        <w:rPr>
          <w:rFonts w:cs="Times New Roman"/>
          <w:color w:val="1A1718"/>
        </w:rPr>
        <w:t xml:space="preserve"> admiration</w:t>
      </w:r>
      <w:r w:rsidR="00973226" w:rsidRPr="00522E68">
        <w:rPr>
          <w:rFonts w:cs="Times New Roman"/>
          <w:color w:val="1A1718"/>
        </w:rPr>
        <w:t>, where th</w:t>
      </w:r>
      <w:r w:rsidR="002320BF" w:rsidRPr="00522E68">
        <w:rPr>
          <w:rFonts w:cs="Times New Roman"/>
          <w:color w:val="1A1718"/>
        </w:rPr>
        <w:t>is not only depends on</w:t>
      </w:r>
      <w:r w:rsidR="00973226" w:rsidRPr="00522E68">
        <w:rPr>
          <w:rFonts w:cs="Times New Roman"/>
          <w:color w:val="1A1718"/>
        </w:rPr>
        <w:t xml:space="preserve"> features of the particular life in which it exists </w:t>
      </w:r>
      <w:r w:rsidR="002320BF" w:rsidRPr="00522E68">
        <w:rPr>
          <w:rFonts w:cs="Times New Roman"/>
          <w:color w:val="1A1718"/>
        </w:rPr>
        <w:t>but also on features of the</w:t>
      </w:r>
      <w:r w:rsidR="00973226" w:rsidRPr="00522E68">
        <w:rPr>
          <w:rFonts w:cs="Times New Roman"/>
          <w:color w:val="1A1718"/>
        </w:rPr>
        <w:t xml:space="preserve"> univers</w:t>
      </w:r>
      <w:r w:rsidR="002320BF" w:rsidRPr="00522E68">
        <w:rPr>
          <w:rFonts w:cs="Times New Roman"/>
          <w:color w:val="1A1718"/>
        </w:rPr>
        <w:t>e more broadly</w:t>
      </w:r>
      <w:r w:rsidR="00973226" w:rsidRPr="00522E68">
        <w:rPr>
          <w:rFonts w:cs="Times New Roman"/>
          <w:color w:val="1A1718"/>
        </w:rPr>
        <w:t xml:space="preserve">. Meaningful activity is </w:t>
      </w:r>
      <w:r w:rsidR="00973226" w:rsidRPr="00522E68">
        <w:rPr>
          <w:rFonts w:cs="Times New Roman"/>
          <w:color w:val="1A1718"/>
        </w:rPr>
        <w:lastRenderedPageBreak/>
        <w:t xml:space="preserve">therefore of greater value ‘from the point of the universe’ than from the point of view of the person living that life. </w:t>
      </w:r>
      <w:r w:rsidR="003E27FD" w:rsidRPr="00522E68">
        <w:rPr>
          <w:rFonts w:cs="Times New Roman"/>
          <w:color w:val="1A1718"/>
        </w:rPr>
        <w:t>Similarly, on Wolf’s account, meaningfulness is contingent upon indiv</w:t>
      </w:r>
      <w:r w:rsidR="005C3BCE" w:rsidRPr="00522E68">
        <w:rPr>
          <w:rFonts w:cs="Times New Roman"/>
          <w:color w:val="1A1718"/>
        </w:rPr>
        <w:t xml:space="preserve">iduals </w:t>
      </w:r>
      <w:r w:rsidR="00320B88" w:rsidRPr="00522E68">
        <w:rPr>
          <w:rFonts w:cs="Times New Roman"/>
          <w:color w:val="1A1718"/>
        </w:rPr>
        <w:t>making</w:t>
      </w:r>
      <w:r w:rsidR="005C3BCE" w:rsidRPr="00522E68">
        <w:rPr>
          <w:rFonts w:cs="Times New Roman"/>
          <w:color w:val="1A1718"/>
        </w:rPr>
        <w:t xml:space="preserve"> certain judgm</w:t>
      </w:r>
      <w:r w:rsidR="00DD2DFF" w:rsidRPr="00522E68">
        <w:rPr>
          <w:rFonts w:cs="Times New Roman"/>
          <w:color w:val="1A1718"/>
        </w:rPr>
        <w:t>e</w:t>
      </w:r>
      <w:r w:rsidR="005C3BCE" w:rsidRPr="00522E68">
        <w:rPr>
          <w:rFonts w:cs="Times New Roman"/>
          <w:color w:val="1A1718"/>
        </w:rPr>
        <w:t>nts</w:t>
      </w:r>
      <w:r w:rsidR="003E27FD" w:rsidRPr="00522E68">
        <w:rPr>
          <w:rFonts w:cs="Times New Roman"/>
          <w:color w:val="1A1718"/>
        </w:rPr>
        <w:t xml:space="preserve"> about the value of their actions. This gives these actions additional value only for that person at the time when they endorse these judgm</w:t>
      </w:r>
      <w:r w:rsidR="00DD2DFF" w:rsidRPr="00522E68">
        <w:rPr>
          <w:rFonts w:cs="Times New Roman"/>
          <w:color w:val="1A1718"/>
        </w:rPr>
        <w:t>e</w:t>
      </w:r>
      <w:r w:rsidR="003E27FD" w:rsidRPr="00522E68">
        <w:rPr>
          <w:rFonts w:cs="Times New Roman"/>
          <w:color w:val="1A1718"/>
        </w:rPr>
        <w:t>nts, and not for that person as a whole, either before they have made such judgments or after they have ceased to endorse them.</w:t>
      </w:r>
      <w:r w:rsidR="003E27FD" w:rsidRPr="00522E68">
        <w:rPr>
          <w:rStyle w:val="FootnoteReference"/>
          <w:rFonts w:cs="Times New Roman"/>
          <w:color w:val="1A1718"/>
        </w:rPr>
        <w:footnoteReference w:id="7"/>
      </w:r>
      <w:r w:rsidR="003E27FD" w:rsidRPr="00522E68">
        <w:rPr>
          <w:rFonts w:cs="Times New Roman"/>
          <w:color w:val="1A1718"/>
        </w:rPr>
        <w:t xml:space="preserve"> </w:t>
      </w:r>
      <w:r w:rsidR="00973226" w:rsidRPr="00522E68">
        <w:rPr>
          <w:rFonts w:cs="Times New Roman"/>
          <w:color w:val="1A1718"/>
        </w:rPr>
        <w:t>On either account</w:t>
      </w:r>
      <w:r w:rsidR="00E01A75" w:rsidRPr="00522E68">
        <w:rPr>
          <w:rFonts w:cs="Times New Roman"/>
          <w:color w:val="1A1718"/>
        </w:rPr>
        <w:t xml:space="preserve"> </w:t>
      </w:r>
      <w:r w:rsidR="003E27FD" w:rsidRPr="00522E68">
        <w:rPr>
          <w:rFonts w:cs="Times New Roman"/>
          <w:color w:val="1A1718"/>
        </w:rPr>
        <w:t>therefore</w:t>
      </w:r>
      <w:r w:rsidR="00E01A75" w:rsidRPr="00522E68">
        <w:rPr>
          <w:rFonts w:cs="Times New Roman"/>
          <w:color w:val="1A1718"/>
        </w:rPr>
        <w:t>,</w:t>
      </w:r>
      <w:r w:rsidR="00973226" w:rsidRPr="00522E68">
        <w:rPr>
          <w:rFonts w:cs="Times New Roman"/>
          <w:color w:val="1A1718"/>
        </w:rPr>
        <w:t xml:space="preserve"> we can see that the value of meaning may be fundamentally different to</w:t>
      </w:r>
      <w:r w:rsidR="00E01A75" w:rsidRPr="00522E68">
        <w:rPr>
          <w:rFonts w:cs="Times New Roman"/>
          <w:color w:val="1A1718"/>
        </w:rPr>
        <w:t xml:space="preserve"> that of welfare, i.e. to</w:t>
      </w:r>
      <w:r w:rsidR="00973226" w:rsidRPr="00522E68">
        <w:rPr>
          <w:rFonts w:cs="Times New Roman"/>
          <w:color w:val="1A1718"/>
        </w:rPr>
        <w:t xml:space="preserve"> the good of a person.</w:t>
      </w:r>
    </w:p>
    <w:p w14:paraId="3872A9D0" w14:textId="44BEF489" w:rsidR="00973226" w:rsidRPr="00522E68" w:rsidRDefault="00973226" w:rsidP="00A613DD">
      <w:pPr>
        <w:suppressAutoHyphens w:val="0"/>
        <w:autoSpaceDE w:val="0"/>
        <w:autoSpaceDN w:val="0"/>
        <w:adjustRightInd w:val="0"/>
        <w:spacing w:after="240" w:line="360" w:lineRule="auto"/>
        <w:jc w:val="both"/>
      </w:pPr>
      <w:r w:rsidRPr="00522E68">
        <w:t>Other alternative values are communitarian</w:t>
      </w:r>
      <w:r w:rsidR="002320BF" w:rsidRPr="00522E68">
        <w:t xml:space="preserve"> in nature</w:t>
      </w:r>
      <w:r w:rsidRPr="00522E68">
        <w:t xml:space="preserve"> and reflect the value of lives to a wider </w:t>
      </w:r>
      <w:r w:rsidR="003E27FD" w:rsidRPr="00522E68">
        <w:t xml:space="preserve">group or </w:t>
      </w:r>
      <w:r w:rsidRPr="00522E68">
        <w:t xml:space="preserve">social unit. Such values are often advocated by critics of utilitarianism, </w:t>
      </w:r>
      <w:r w:rsidR="003E27FD" w:rsidRPr="00522E68">
        <w:t>such as</w:t>
      </w:r>
      <w:r w:rsidRPr="00522E68">
        <w:t xml:space="preserve"> those who advocate the value of care (</w:t>
      </w:r>
      <w:r w:rsidR="00D42020" w:rsidRPr="00522E68">
        <w:t>Held 2006: 63</w:t>
      </w:r>
      <w:r w:rsidRPr="00522E68">
        <w:t>), humanity / Ubuntu (Metz 2007: 335-337) or egalitarian</w:t>
      </w:r>
      <w:r w:rsidR="00E01A75" w:rsidRPr="00522E68">
        <w:t>ism</w:t>
      </w:r>
      <w:r w:rsidRPr="00522E68">
        <w:t xml:space="preserve"> (O’Neill 2008: 126)</w:t>
      </w:r>
      <w:r w:rsidR="00D42020" w:rsidRPr="00522E68">
        <w:t xml:space="preserve">. </w:t>
      </w:r>
      <w:r w:rsidR="003E27FD" w:rsidRPr="00522E68">
        <w:t>According to these philosophers</w:t>
      </w:r>
      <w:r w:rsidR="00AD1E52" w:rsidRPr="00522E68">
        <w:t>,</w:t>
      </w:r>
      <w:r w:rsidR="00D42020" w:rsidRPr="00522E68">
        <w:t xml:space="preserve"> good things such as love, friendship, bringing up children and acting rightly</w:t>
      </w:r>
      <w:r w:rsidR="003E27FD" w:rsidRPr="00522E68">
        <w:t>,</w:t>
      </w:r>
      <w:r w:rsidR="00D42020" w:rsidRPr="00522E68">
        <w:t xml:space="preserve"> may not be better for anyone</w:t>
      </w:r>
      <w:r w:rsidR="00BB6FEC" w:rsidRPr="00522E68">
        <w:t xml:space="preserve"> in particular</w:t>
      </w:r>
      <w:r w:rsidR="00D42020" w:rsidRPr="00522E68">
        <w:t xml:space="preserve"> than </w:t>
      </w:r>
      <w:r w:rsidR="004737FB" w:rsidRPr="00522E68">
        <w:t>other sources of welfare</w:t>
      </w:r>
      <w:r w:rsidR="00D42020" w:rsidRPr="00522E68">
        <w:t xml:space="preserve">, but they create bonds of care, trust and common humanity and promote </w:t>
      </w:r>
      <w:r w:rsidR="00E01A75" w:rsidRPr="00522E68">
        <w:t xml:space="preserve">the </w:t>
      </w:r>
      <w:r w:rsidR="00D42020" w:rsidRPr="00522E68">
        <w:t xml:space="preserve">good </w:t>
      </w:r>
      <w:r w:rsidR="00E01A75" w:rsidRPr="00522E68">
        <w:t>of</w:t>
      </w:r>
      <w:r w:rsidR="00D42020" w:rsidRPr="00522E68">
        <w:t xml:space="preserve"> the </w:t>
      </w:r>
      <w:r w:rsidR="00BD05AC" w:rsidRPr="00522E68">
        <w:t xml:space="preserve">collective </w:t>
      </w:r>
      <w:r w:rsidR="00D42020" w:rsidRPr="00522E68">
        <w:t>group</w:t>
      </w:r>
      <w:r w:rsidR="002320BF" w:rsidRPr="00522E68">
        <w:t xml:space="preserve"> </w:t>
      </w:r>
      <w:r w:rsidR="00BD05AC" w:rsidRPr="00522E68">
        <w:t>constituted</w:t>
      </w:r>
      <w:r w:rsidR="00D42020" w:rsidRPr="00522E68">
        <w:t xml:space="preserve"> by these bonds</w:t>
      </w:r>
      <w:r w:rsidR="003E27FD" w:rsidRPr="00522E68">
        <w:t xml:space="preserve">. Hence, </w:t>
      </w:r>
      <w:r w:rsidR="009E2B87" w:rsidRPr="00522E68">
        <w:t>the</w:t>
      </w:r>
      <w:r w:rsidR="003E27FD" w:rsidRPr="00522E68">
        <w:t xml:space="preserve"> value</w:t>
      </w:r>
      <w:r w:rsidR="009E2B87" w:rsidRPr="00522E68">
        <w:t xml:space="preserve"> of such things</w:t>
      </w:r>
      <w:r w:rsidR="00D42020" w:rsidRPr="00522E68">
        <w:t xml:space="preserve"> </w:t>
      </w:r>
      <w:r w:rsidR="003E27FD" w:rsidRPr="00522E68">
        <w:t xml:space="preserve">cannot be </w:t>
      </w:r>
      <w:r w:rsidR="009E2B87" w:rsidRPr="00522E68">
        <w:t xml:space="preserve">fully </w:t>
      </w:r>
      <w:r w:rsidR="003E27FD" w:rsidRPr="00522E68">
        <w:t>accounted for</w:t>
      </w:r>
      <w:r w:rsidR="00D42020" w:rsidRPr="00522E68">
        <w:t xml:space="preserve"> </w:t>
      </w:r>
      <w:r w:rsidR="00285BA5" w:rsidRPr="00522E68">
        <w:t>in terms of</w:t>
      </w:r>
      <w:r w:rsidR="00D42020" w:rsidRPr="00522E68">
        <w:t xml:space="preserve"> welfare</w:t>
      </w:r>
      <w:r w:rsidR="009E2B87" w:rsidRPr="00522E68">
        <w:t xml:space="preserve"> alone</w:t>
      </w:r>
      <w:r w:rsidR="00D42020" w:rsidRPr="00522E68">
        <w:t>.</w:t>
      </w:r>
    </w:p>
    <w:p w14:paraId="37EB8CF9" w14:textId="294FA1A1" w:rsidR="00C42E62" w:rsidRPr="00522E68" w:rsidRDefault="00D42020" w:rsidP="00AD1E52">
      <w:pPr>
        <w:suppressAutoHyphens w:val="0"/>
        <w:autoSpaceDE w:val="0"/>
        <w:autoSpaceDN w:val="0"/>
        <w:adjustRightInd w:val="0"/>
        <w:spacing w:after="240" w:line="360" w:lineRule="auto"/>
        <w:jc w:val="both"/>
      </w:pPr>
      <w:r w:rsidRPr="00522E68">
        <w:t>If Parfit ha</w:t>
      </w:r>
      <w:r w:rsidR="00E01A75" w:rsidRPr="00522E68">
        <w:t>d</w:t>
      </w:r>
      <w:r w:rsidRPr="00522E68">
        <w:t xml:space="preserve"> in mind something like this second </w:t>
      </w:r>
      <w:r w:rsidR="006E5501" w:rsidRPr="00522E68">
        <w:t>way of justifying perfectionism</w:t>
      </w:r>
      <w:r w:rsidR="00285BA5" w:rsidRPr="00522E68">
        <w:t>’</w:t>
      </w:r>
      <w:r w:rsidR="006E5501" w:rsidRPr="00522E68">
        <w:t>s claim</w:t>
      </w:r>
      <w:r w:rsidR="00C52AC8" w:rsidRPr="00522E68">
        <w:t>s</w:t>
      </w:r>
      <w:r w:rsidR="009B6DB5" w:rsidRPr="00522E68">
        <w:t>,</w:t>
      </w:r>
      <w:r w:rsidR="00E47F27" w:rsidRPr="00522E68">
        <w:t xml:space="preserve"> then his reasons for </w:t>
      </w:r>
      <w:r w:rsidR="00D64580" w:rsidRPr="00522E68">
        <w:t xml:space="preserve">finding </w:t>
      </w:r>
      <w:r w:rsidR="00E47F27" w:rsidRPr="00522E68">
        <w:t xml:space="preserve">the Repugnant Conclusion so hard to accept </w:t>
      </w:r>
      <w:r w:rsidR="00BD05AC" w:rsidRPr="00522E68">
        <w:t>would</w:t>
      </w:r>
      <w:r w:rsidR="00E47F27" w:rsidRPr="00522E68">
        <w:t xml:space="preserve"> go something like this. Even though the Z population clearly has more welfare than the A population, the A population </w:t>
      </w:r>
      <w:r w:rsidR="0057214A" w:rsidRPr="00522E68">
        <w:t>is valuable in ways that the Z population is not.</w:t>
      </w:r>
      <w:r w:rsidR="00E47F27" w:rsidRPr="00522E68">
        <w:t xml:space="preserve"> The A lives are not only very good, they are also meaningful and caring whilst the Z lives are not only much less good but</w:t>
      </w:r>
      <w:r w:rsidR="00E01A75" w:rsidRPr="00522E68">
        <w:t xml:space="preserve"> are</w:t>
      </w:r>
      <w:r w:rsidR="00E47F27" w:rsidRPr="00522E68">
        <w:t xml:space="preserve"> also, because they lack the best things in life, devoid of these other values. Whilst the</w:t>
      </w:r>
      <w:r w:rsidR="002320BF" w:rsidRPr="00522E68">
        <w:t xml:space="preserve"> Z</w:t>
      </w:r>
      <w:r w:rsidR="00E47F27" w:rsidRPr="00522E68">
        <w:t xml:space="preserve"> lives may collectively be better for all the people living them than the A lives</w:t>
      </w:r>
      <w:r w:rsidR="009B6DB5" w:rsidRPr="00522E68">
        <w:t xml:space="preserve"> therefor</w:t>
      </w:r>
      <w:r w:rsidR="005936F7" w:rsidRPr="00522E68">
        <w:t>e</w:t>
      </w:r>
      <w:r w:rsidR="00E47F27" w:rsidRPr="00522E68">
        <w:t xml:space="preserve">, they cannot </w:t>
      </w:r>
      <w:r w:rsidR="009B6DB5" w:rsidRPr="00522E68">
        <w:t xml:space="preserve">be better </w:t>
      </w:r>
      <w:r w:rsidR="00C54561" w:rsidRPr="00522E68">
        <w:t>‘</w:t>
      </w:r>
      <w:r w:rsidR="009B6DB5" w:rsidRPr="00522E68">
        <w:t>all things considered</w:t>
      </w:r>
      <w:r w:rsidR="00C54561" w:rsidRPr="00522E68">
        <w:t>’</w:t>
      </w:r>
      <w:r w:rsidR="00E47F27" w:rsidRPr="00522E68">
        <w:t xml:space="preserve"> because no amount of additional welfare can compensate for this loss of other values</w:t>
      </w:r>
      <w:r w:rsidR="000158A3" w:rsidRPr="00522E68">
        <w:rPr>
          <w:rStyle w:val="FootnoteReference"/>
        </w:rPr>
        <w:footnoteReference w:id="8"/>
      </w:r>
      <w:r w:rsidR="00E47F27" w:rsidRPr="00522E68">
        <w:t>.</w:t>
      </w:r>
    </w:p>
    <w:p w14:paraId="4E967A4F" w14:textId="628C0638" w:rsidR="000158A3" w:rsidRPr="00522E68" w:rsidRDefault="00FB40B5" w:rsidP="00AD1E52">
      <w:pPr>
        <w:suppressAutoHyphens w:val="0"/>
        <w:autoSpaceDE w:val="0"/>
        <w:autoSpaceDN w:val="0"/>
        <w:adjustRightInd w:val="0"/>
        <w:spacing w:after="240" w:line="360" w:lineRule="auto"/>
        <w:jc w:val="both"/>
      </w:pPr>
      <w:r w:rsidRPr="00522E68">
        <w:lastRenderedPageBreak/>
        <w:t xml:space="preserve">In this </w:t>
      </w:r>
      <w:r w:rsidR="00D23D6F" w:rsidRPr="00522E68">
        <w:t>paper,</w:t>
      </w:r>
      <w:r w:rsidRPr="00522E68">
        <w:t xml:space="preserve"> I will consider whether </w:t>
      </w:r>
      <w:r w:rsidR="00E47F27" w:rsidRPr="00522E68">
        <w:t xml:space="preserve">this kind of </w:t>
      </w:r>
      <w:r w:rsidRPr="00522E68">
        <w:t>perfectionism</w:t>
      </w:r>
      <w:r w:rsidR="00E47F27" w:rsidRPr="00522E68">
        <w:t xml:space="preserve"> can, on its own,</w:t>
      </w:r>
      <w:r w:rsidRPr="00522E68">
        <w:t xml:space="preserve"> constitute a sufficient </w:t>
      </w:r>
      <w:r w:rsidR="002F128E" w:rsidRPr="00522E68">
        <w:t>response</w:t>
      </w:r>
      <w:r w:rsidRPr="00522E68">
        <w:t xml:space="preserve"> to</w:t>
      </w:r>
      <w:r w:rsidR="00D64580" w:rsidRPr="00522E68">
        <w:t xml:space="preserve"> the problem of</w:t>
      </w:r>
      <w:r w:rsidRPr="00522E68">
        <w:t xml:space="preserve"> the Repugnant Conclusion, i.e. whether </w:t>
      </w:r>
      <w:r w:rsidR="00E47F27" w:rsidRPr="00522E68">
        <w:t>it</w:t>
      </w:r>
      <w:r w:rsidRPr="00522E68">
        <w:t xml:space="preserve"> gives us both a reason to find this implication very hard to accept and a means of avoiding it. I will argue that </w:t>
      </w:r>
      <w:r w:rsidR="00E47F27" w:rsidRPr="00522E68">
        <w:t>it cannot and that</w:t>
      </w:r>
      <w:r w:rsidR="00ED6F85" w:rsidRPr="00522E68">
        <w:t>,</w:t>
      </w:r>
      <w:r w:rsidR="00E47F27" w:rsidRPr="00522E68">
        <w:t xml:space="preserve"> </w:t>
      </w:r>
      <w:r w:rsidR="00B02A7A" w:rsidRPr="00522E68">
        <w:t>in order to avoid the Repugnant Conclusion</w:t>
      </w:r>
      <w:r w:rsidR="00ED6F85" w:rsidRPr="00522E68">
        <w:t>,</w:t>
      </w:r>
      <w:r w:rsidR="00B02A7A" w:rsidRPr="00522E68">
        <w:t xml:space="preserve"> we must adopt a </w:t>
      </w:r>
      <w:r w:rsidR="004B57F7" w:rsidRPr="00522E68">
        <w:t>more sophisticated</w:t>
      </w:r>
      <w:r w:rsidR="00B02A7A" w:rsidRPr="00522E68">
        <w:t xml:space="preserve"> notion of Quality of Life. </w:t>
      </w:r>
    </w:p>
    <w:p w14:paraId="70F443AB" w14:textId="0C986BC9" w:rsidR="0013555F" w:rsidRPr="00522E68" w:rsidRDefault="001336CE" w:rsidP="00AD1E52">
      <w:pPr>
        <w:pStyle w:val="ListParagraph"/>
        <w:numPr>
          <w:ilvl w:val="0"/>
          <w:numId w:val="8"/>
        </w:numPr>
        <w:suppressAutoHyphens w:val="0"/>
        <w:autoSpaceDE w:val="0"/>
        <w:autoSpaceDN w:val="0"/>
        <w:adjustRightInd w:val="0"/>
        <w:spacing w:after="240" w:line="360" w:lineRule="auto"/>
        <w:jc w:val="both"/>
        <w:rPr>
          <w:rFonts w:ascii="Verdana" w:hAnsi="Verdana"/>
          <w:b/>
        </w:rPr>
      </w:pPr>
      <w:r w:rsidRPr="00522E68">
        <w:rPr>
          <w:rFonts w:ascii="Verdana" w:hAnsi="Verdana"/>
          <w:b/>
        </w:rPr>
        <w:t>The Problem with P</w:t>
      </w:r>
      <w:r w:rsidR="00FB40B5" w:rsidRPr="00522E68">
        <w:rPr>
          <w:rFonts w:ascii="Verdana" w:hAnsi="Verdana"/>
          <w:b/>
        </w:rPr>
        <w:t>erfectionism</w:t>
      </w:r>
    </w:p>
    <w:p w14:paraId="65D4FB4B" w14:textId="7967DADD" w:rsidR="0013555F" w:rsidRPr="00522E68" w:rsidRDefault="000158A3">
      <w:pPr>
        <w:pStyle w:val="Normal1"/>
        <w:spacing w:after="240" w:line="360" w:lineRule="auto"/>
        <w:jc w:val="both"/>
        <w:rPr>
          <w:rFonts w:ascii="Georgia" w:hAnsi="Georgia"/>
        </w:rPr>
      </w:pPr>
      <w:r w:rsidRPr="00522E68">
        <w:rPr>
          <w:rFonts w:ascii="Georgia" w:hAnsi="Georgia"/>
        </w:rPr>
        <w:t>As we have seen, p</w:t>
      </w:r>
      <w:r w:rsidR="00FB40B5" w:rsidRPr="00522E68">
        <w:rPr>
          <w:rFonts w:ascii="Georgia" w:hAnsi="Georgia"/>
        </w:rPr>
        <w:t xml:space="preserve">erfectionism </w:t>
      </w:r>
      <w:r w:rsidR="009D17C9" w:rsidRPr="00522E68">
        <w:rPr>
          <w:rFonts w:ascii="Georgia" w:hAnsi="Georgia"/>
        </w:rPr>
        <w:t>allows</w:t>
      </w:r>
      <w:r w:rsidR="00FB40B5" w:rsidRPr="00522E68">
        <w:rPr>
          <w:rFonts w:ascii="Georgia" w:hAnsi="Georgia"/>
        </w:rPr>
        <w:t xml:space="preserve"> that many things, apart from the best things in life, </w:t>
      </w:r>
      <w:r w:rsidR="00F10266" w:rsidRPr="00522E68">
        <w:rPr>
          <w:rFonts w:ascii="Georgia" w:hAnsi="Georgia"/>
        </w:rPr>
        <w:t>determine the</w:t>
      </w:r>
      <w:r w:rsidR="00FB40B5" w:rsidRPr="00522E68">
        <w:rPr>
          <w:rFonts w:ascii="Georgia" w:hAnsi="Georgia"/>
        </w:rPr>
        <w:t xml:space="preserve"> valu</w:t>
      </w:r>
      <w:r w:rsidR="004E0C21" w:rsidRPr="00522E68">
        <w:rPr>
          <w:rFonts w:ascii="Georgia" w:hAnsi="Georgia"/>
        </w:rPr>
        <w:t>e</w:t>
      </w:r>
      <w:r w:rsidR="00F10266" w:rsidRPr="00522E68">
        <w:rPr>
          <w:rFonts w:ascii="Georgia" w:hAnsi="Georgia"/>
        </w:rPr>
        <w:t xml:space="preserve"> of a life</w:t>
      </w:r>
      <w:r w:rsidR="009347C4" w:rsidRPr="00522E68">
        <w:rPr>
          <w:rFonts w:ascii="Georgia" w:hAnsi="Georgia"/>
        </w:rPr>
        <w:t xml:space="preserve"> all things considered</w:t>
      </w:r>
      <w:r w:rsidR="00FB40B5" w:rsidRPr="00522E68">
        <w:rPr>
          <w:rFonts w:ascii="Georgia" w:hAnsi="Georgia"/>
        </w:rPr>
        <w:t>. These include lesser goods</w:t>
      </w:r>
      <w:r w:rsidR="009D17C9" w:rsidRPr="00522E68">
        <w:rPr>
          <w:rFonts w:ascii="Georgia" w:hAnsi="Georgia"/>
        </w:rPr>
        <w:t>,</w:t>
      </w:r>
      <w:r w:rsidR="00FB40B5" w:rsidRPr="00522E68">
        <w:rPr>
          <w:rFonts w:ascii="Georgia" w:hAnsi="Georgia"/>
        </w:rPr>
        <w:t xml:space="preserve"> such as everyday pleasures and achievements, neutral states</w:t>
      </w:r>
      <w:r w:rsidR="009D17C9" w:rsidRPr="00522E68">
        <w:rPr>
          <w:rFonts w:ascii="Georgia" w:hAnsi="Georgia"/>
        </w:rPr>
        <w:t>,</w:t>
      </w:r>
      <w:r w:rsidR="00FB40B5" w:rsidRPr="00522E68">
        <w:rPr>
          <w:rFonts w:ascii="Georgia" w:hAnsi="Georgia"/>
        </w:rPr>
        <w:t xml:space="preserve"> such as unconsciousness</w:t>
      </w:r>
      <w:r w:rsidR="003E4EE5" w:rsidRPr="00522E68">
        <w:rPr>
          <w:rFonts w:ascii="Georgia" w:hAnsi="Georgia"/>
        </w:rPr>
        <w:t>,</w:t>
      </w:r>
      <w:r w:rsidR="00FB40B5" w:rsidRPr="00522E68">
        <w:rPr>
          <w:rFonts w:ascii="Georgia" w:hAnsi="Georgia"/>
        </w:rPr>
        <w:t xml:space="preserve"> and bad things that make lives worse, such as suffering and frustration. </w:t>
      </w:r>
      <w:r w:rsidR="009D17C9" w:rsidRPr="00522E68">
        <w:rPr>
          <w:rFonts w:ascii="Georgia" w:hAnsi="Georgia"/>
        </w:rPr>
        <w:t>Individual l</w:t>
      </w:r>
      <w:r w:rsidR="00861BBD" w:rsidRPr="00522E68">
        <w:rPr>
          <w:rFonts w:ascii="Georgia" w:hAnsi="Georgia"/>
        </w:rPr>
        <w:t xml:space="preserve">ives can be made up of many combinations of these things and are assigned an overall ‘welfare level’ that indicates the total value of this combination </w:t>
      </w:r>
      <w:r w:rsidR="003E4EE5" w:rsidRPr="00522E68">
        <w:rPr>
          <w:rFonts w:ascii="Georgia" w:hAnsi="Georgia"/>
        </w:rPr>
        <w:t>for</w:t>
      </w:r>
      <w:r w:rsidR="00861BBD" w:rsidRPr="00522E68">
        <w:rPr>
          <w:rFonts w:ascii="Georgia" w:hAnsi="Georgia"/>
        </w:rPr>
        <w:t xml:space="preserve"> the person living that life.</w:t>
      </w:r>
    </w:p>
    <w:p w14:paraId="36B955F9" w14:textId="38A2255F" w:rsidR="0013555F" w:rsidRPr="00522E68" w:rsidRDefault="00FB40B5" w:rsidP="003E4EE5">
      <w:pPr>
        <w:pStyle w:val="Normal1"/>
        <w:spacing w:after="240" w:line="360" w:lineRule="auto"/>
        <w:jc w:val="both"/>
        <w:rPr>
          <w:rFonts w:ascii="Georgia" w:hAnsi="Georgia"/>
        </w:rPr>
      </w:pPr>
      <w:r w:rsidRPr="00522E68">
        <w:rPr>
          <w:rFonts w:ascii="Georgia" w:hAnsi="Georgia"/>
        </w:rPr>
        <w:t xml:space="preserve">Perfectionism claims that only lives that </w:t>
      </w:r>
      <w:r w:rsidR="00416713" w:rsidRPr="00522E68">
        <w:rPr>
          <w:rFonts w:ascii="Georgia" w:hAnsi="Georgia"/>
        </w:rPr>
        <w:t>contain</w:t>
      </w:r>
      <w:r w:rsidRPr="00522E68">
        <w:rPr>
          <w:rFonts w:ascii="Georgia" w:hAnsi="Georgia"/>
        </w:rPr>
        <w:t xml:space="preserve"> the best things in life can </w:t>
      </w:r>
      <w:r w:rsidR="00506A8F" w:rsidRPr="00522E68">
        <w:rPr>
          <w:rFonts w:ascii="Georgia" w:hAnsi="Georgia"/>
        </w:rPr>
        <w:t xml:space="preserve">have a very high quality of life and </w:t>
      </w:r>
      <w:r w:rsidRPr="00522E68">
        <w:rPr>
          <w:rFonts w:ascii="Georgia" w:hAnsi="Georgia"/>
        </w:rPr>
        <w:t>be at the highest welfare levels</w:t>
      </w:r>
      <w:r w:rsidR="00506A8F" w:rsidRPr="00522E68">
        <w:rPr>
          <w:rFonts w:ascii="Georgia" w:hAnsi="Georgia"/>
        </w:rPr>
        <w:t xml:space="preserve">. </w:t>
      </w:r>
      <w:r w:rsidR="009445C7" w:rsidRPr="00522E68">
        <w:rPr>
          <w:rFonts w:ascii="Georgia" w:hAnsi="Georgia"/>
        </w:rPr>
        <w:t>A</w:t>
      </w:r>
      <w:r w:rsidR="00506A8F" w:rsidRPr="00522E68">
        <w:rPr>
          <w:rFonts w:ascii="Georgia" w:hAnsi="Georgia"/>
        </w:rPr>
        <w:t xml:space="preserve">s we have seen Perfectionism also claims </w:t>
      </w:r>
      <w:r w:rsidRPr="00522E68">
        <w:rPr>
          <w:rFonts w:ascii="Georgia" w:hAnsi="Georgia"/>
        </w:rPr>
        <w:t>that the best things in life give lives a</w:t>
      </w:r>
      <w:r w:rsidR="009347C4" w:rsidRPr="00522E68">
        <w:rPr>
          <w:rFonts w:ascii="Georgia" w:hAnsi="Georgia"/>
        </w:rPr>
        <w:t>n all things considered</w:t>
      </w:r>
      <w:r w:rsidRPr="00522E68">
        <w:rPr>
          <w:rFonts w:ascii="Georgia" w:hAnsi="Georgia"/>
        </w:rPr>
        <w:t xml:space="preserve"> value that is superior to </w:t>
      </w:r>
      <w:r w:rsidR="000158A3" w:rsidRPr="00522E68">
        <w:rPr>
          <w:rFonts w:ascii="Georgia" w:hAnsi="Georgia"/>
        </w:rPr>
        <w:t>their welfare value</w:t>
      </w:r>
      <w:r w:rsidRPr="00522E68">
        <w:rPr>
          <w:rFonts w:ascii="Georgia" w:hAnsi="Georgia"/>
        </w:rPr>
        <w:t xml:space="preserve">. By superior, I mean that </w:t>
      </w:r>
      <w:proofErr w:type="gramStart"/>
      <w:r w:rsidRPr="00522E68">
        <w:rPr>
          <w:rFonts w:ascii="Georgia" w:hAnsi="Georgia"/>
        </w:rPr>
        <w:t>a</w:t>
      </w:r>
      <w:proofErr w:type="gramEnd"/>
      <w:r w:rsidRPr="00522E68">
        <w:rPr>
          <w:rFonts w:ascii="Georgia" w:hAnsi="Georgia"/>
        </w:rPr>
        <w:t xml:space="preserve"> </w:t>
      </w:r>
      <w:r w:rsidR="0057214A" w:rsidRPr="00522E68">
        <w:rPr>
          <w:rFonts w:ascii="Georgia" w:hAnsi="Georgia"/>
        </w:rPr>
        <w:t>enough</w:t>
      </w:r>
      <w:r w:rsidRPr="00522E68">
        <w:rPr>
          <w:rFonts w:ascii="Georgia" w:hAnsi="Georgia"/>
        </w:rPr>
        <w:t xml:space="preserve"> of the best things in life has a value that is greater than any </w:t>
      </w:r>
      <w:r w:rsidR="0057214A" w:rsidRPr="00522E68">
        <w:rPr>
          <w:rFonts w:ascii="Georgia" w:hAnsi="Georgia"/>
        </w:rPr>
        <w:t>quantity</w:t>
      </w:r>
      <w:r w:rsidRPr="00522E68">
        <w:rPr>
          <w:rFonts w:ascii="Georgia" w:hAnsi="Georgia"/>
        </w:rPr>
        <w:t xml:space="preserve"> of </w:t>
      </w:r>
      <w:r w:rsidR="000158A3" w:rsidRPr="00522E68">
        <w:rPr>
          <w:rFonts w:ascii="Georgia" w:hAnsi="Georgia"/>
        </w:rPr>
        <w:t>welfare on its own</w:t>
      </w:r>
      <w:r w:rsidR="00336CA3" w:rsidRPr="00522E68">
        <w:rPr>
          <w:rFonts w:ascii="Georgia" w:hAnsi="Georgia"/>
        </w:rPr>
        <w:t>.</w:t>
      </w:r>
    </w:p>
    <w:p w14:paraId="5F017003" w14:textId="5156E32F" w:rsidR="00506A8F" w:rsidRPr="00522E68" w:rsidRDefault="00506A8F" w:rsidP="003E4EE5">
      <w:pPr>
        <w:pStyle w:val="Normal1"/>
        <w:spacing w:after="240" w:line="360" w:lineRule="auto"/>
        <w:jc w:val="both"/>
        <w:rPr>
          <w:rFonts w:ascii="Georgia" w:hAnsi="Georgia"/>
        </w:rPr>
      </w:pPr>
      <w:r w:rsidRPr="00522E68">
        <w:rPr>
          <w:rFonts w:ascii="Georgia" w:hAnsi="Georgia"/>
        </w:rPr>
        <w:t xml:space="preserve">The first of these claims seems intuitively </w:t>
      </w:r>
      <w:r w:rsidR="0085381A" w:rsidRPr="00522E68">
        <w:rPr>
          <w:rFonts w:ascii="Georgia" w:hAnsi="Georgia"/>
        </w:rPr>
        <w:t>plausible</w:t>
      </w:r>
      <w:r w:rsidRPr="00522E68">
        <w:rPr>
          <w:rFonts w:ascii="Georgia" w:hAnsi="Georgia"/>
        </w:rPr>
        <w:t xml:space="preserve">. At least, it is hard to </w:t>
      </w:r>
      <w:r w:rsidR="000158A3" w:rsidRPr="00522E68">
        <w:rPr>
          <w:rFonts w:ascii="Georgia" w:hAnsi="Georgia"/>
        </w:rPr>
        <w:t xml:space="preserve">accept </w:t>
      </w:r>
      <w:r w:rsidRPr="00522E68">
        <w:rPr>
          <w:rFonts w:ascii="Georgia" w:hAnsi="Georgia"/>
        </w:rPr>
        <w:t>that a life may be at a high quality of life or be ‘very good’ for the person living it if it</w:t>
      </w:r>
      <w:r w:rsidR="00DF78BA" w:rsidRPr="00522E68">
        <w:rPr>
          <w:rFonts w:ascii="Georgia" w:hAnsi="Georgia"/>
        </w:rPr>
        <w:t xml:space="preserve"> is merely very long, even if it</w:t>
      </w:r>
      <w:r w:rsidRPr="00522E68">
        <w:rPr>
          <w:rFonts w:ascii="Georgia" w:hAnsi="Georgia"/>
        </w:rPr>
        <w:t xml:space="preserve"> contains </w:t>
      </w:r>
      <w:r w:rsidR="004B10FD" w:rsidRPr="00522E68">
        <w:rPr>
          <w:rFonts w:ascii="Georgia" w:hAnsi="Georgia"/>
        </w:rPr>
        <w:t>many</w:t>
      </w:r>
      <w:r w:rsidRPr="00522E68">
        <w:rPr>
          <w:rFonts w:ascii="Georgia" w:hAnsi="Georgia"/>
        </w:rPr>
        <w:t xml:space="preserve"> </w:t>
      </w:r>
      <w:r w:rsidR="004B10FD" w:rsidRPr="00522E68">
        <w:rPr>
          <w:rFonts w:ascii="Georgia" w:hAnsi="Georgia"/>
        </w:rPr>
        <w:t>minor</w:t>
      </w:r>
      <w:r w:rsidR="00DF78BA" w:rsidRPr="00522E68">
        <w:rPr>
          <w:rFonts w:ascii="Georgia" w:hAnsi="Georgia"/>
        </w:rPr>
        <w:t xml:space="preserve"> pleasures and achievements</w:t>
      </w:r>
      <w:r w:rsidRPr="00522E68">
        <w:rPr>
          <w:rFonts w:ascii="Georgia" w:hAnsi="Georgia"/>
        </w:rPr>
        <w:t xml:space="preserve">. Whilst there are many ways of aggregating the value of temporal welfare within a person’s life, it is not hard to accept that one of the criteria for a life to be very good for the person living it is that it must </w:t>
      </w:r>
      <w:r w:rsidR="009445C7" w:rsidRPr="00522E68">
        <w:rPr>
          <w:rFonts w:ascii="Georgia" w:hAnsi="Georgia"/>
        </w:rPr>
        <w:t>contain</w:t>
      </w:r>
      <w:r w:rsidRPr="00522E68">
        <w:rPr>
          <w:rFonts w:ascii="Georgia" w:hAnsi="Georgia"/>
        </w:rPr>
        <w:t xml:space="preserve"> at least some of the best things in life.</w:t>
      </w:r>
    </w:p>
    <w:p w14:paraId="33BE9AC2" w14:textId="6D9B9B45" w:rsidR="003446F3" w:rsidRPr="00522E68" w:rsidRDefault="003E27FD">
      <w:pPr>
        <w:pStyle w:val="Normal1"/>
        <w:spacing w:after="240" w:line="360" w:lineRule="auto"/>
        <w:jc w:val="both"/>
        <w:rPr>
          <w:rFonts w:ascii="Georgia" w:hAnsi="Georgia"/>
        </w:rPr>
      </w:pPr>
      <w:r w:rsidRPr="00522E68">
        <w:rPr>
          <w:rFonts w:ascii="Georgia" w:hAnsi="Georgia"/>
        </w:rPr>
        <w:t xml:space="preserve">However, these claims do not give us sufficient reason to find the Repugnant Conclusion very hard to accept, nor do they allow us to avoid it. </w:t>
      </w:r>
      <w:r w:rsidR="00FB40B5" w:rsidRPr="00522E68">
        <w:rPr>
          <w:rFonts w:ascii="Georgia" w:hAnsi="Georgia"/>
        </w:rPr>
        <w:t xml:space="preserve">This is because they only tell us </w:t>
      </w:r>
      <w:r w:rsidR="009D2F83" w:rsidRPr="00522E68">
        <w:rPr>
          <w:rFonts w:ascii="Georgia" w:hAnsi="Georgia"/>
        </w:rPr>
        <w:t>about the composition</w:t>
      </w:r>
      <w:r w:rsidR="00FB40B5" w:rsidRPr="00522E68">
        <w:rPr>
          <w:rFonts w:ascii="Georgia" w:hAnsi="Georgia"/>
        </w:rPr>
        <w:t xml:space="preserve"> of </w:t>
      </w:r>
      <w:r w:rsidR="002147D6" w:rsidRPr="00522E68">
        <w:rPr>
          <w:rFonts w:ascii="Georgia" w:hAnsi="Georgia"/>
        </w:rPr>
        <w:t>high</w:t>
      </w:r>
      <w:r w:rsidR="004B10FD" w:rsidRPr="00522E68">
        <w:rPr>
          <w:rFonts w:ascii="Georgia" w:hAnsi="Georgia"/>
        </w:rPr>
        <w:t>-</w:t>
      </w:r>
      <w:r w:rsidR="002147D6" w:rsidRPr="00522E68">
        <w:rPr>
          <w:rFonts w:ascii="Georgia" w:hAnsi="Georgia"/>
        </w:rPr>
        <w:t xml:space="preserve">quality </w:t>
      </w:r>
      <w:r w:rsidR="00FB40B5" w:rsidRPr="00522E68">
        <w:rPr>
          <w:rFonts w:ascii="Georgia" w:hAnsi="Georgia"/>
        </w:rPr>
        <w:t xml:space="preserve">lives </w:t>
      </w:r>
      <w:r w:rsidR="002147D6" w:rsidRPr="00522E68">
        <w:rPr>
          <w:rFonts w:ascii="Georgia" w:hAnsi="Georgia"/>
        </w:rPr>
        <w:t>at</w:t>
      </w:r>
      <w:r w:rsidR="00506A8F" w:rsidRPr="00522E68">
        <w:rPr>
          <w:rFonts w:ascii="Georgia" w:hAnsi="Georgia"/>
        </w:rPr>
        <w:t xml:space="preserve"> </w:t>
      </w:r>
      <w:r w:rsidR="00FB40B5" w:rsidRPr="00522E68">
        <w:rPr>
          <w:rFonts w:ascii="Georgia" w:hAnsi="Georgia"/>
        </w:rPr>
        <w:t xml:space="preserve">very high welfare levels. </w:t>
      </w:r>
      <w:r w:rsidR="00F12B04" w:rsidRPr="00522E68">
        <w:rPr>
          <w:rFonts w:ascii="Georgia" w:hAnsi="Georgia"/>
        </w:rPr>
        <w:t>Therefore, w</w:t>
      </w:r>
      <w:r w:rsidR="002147D6" w:rsidRPr="00522E68">
        <w:rPr>
          <w:rFonts w:ascii="Georgia" w:hAnsi="Georgia"/>
        </w:rPr>
        <w:t>hilst p</w:t>
      </w:r>
      <w:r w:rsidR="00FB40B5" w:rsidRPr="00522E68">
        <w:rPr>
          <w:rFonts w:ascii="Georgia" w:hAnsi="Georgia"/>
        </w:rPr>
        <w:t xml:space="preserve">erfectionism implies that </w:t>
      </w:r>
      <w:r w:rsidR="00416713" w:rsidRPr="00522E68">
        <w:rPr>
          <w:rFonts w:ascii="Georgia" w:hAnsi="Georgia"/>
        </w:rPr>
        <w:t xml:space="preserve">lives at a </w:t>
      </w:r>
      <w:r w:rsidR="00FB40B5" w:rsidRPr="00522E68">
        <w:rPr>
          <w:rFonts w:ascii="Georgia" w:hAnsi="Georgia"/>
        </w:rPr>
        <w:t xml:space="preserve">very high </w:t>
      </w:r>
      <w:r w:rsidR="00416713" w:rsidRPr="00522E68">
        <w:rPr>
          <w:rFonts w:ascii="Georgia" w:hAnsi="Georgia"/>
        </w:rPr>
        <w:t xml:space="preserve">level of </w:t>
      </w:r>
      <w:r w:rsidR="00FB40B5" w:rsidRPr="00522E68">
        <w:rPr>
          <w:rFonts w:ascii="Georgia" w:hAnsi="Georgia"/>
        </w:rPr>
        <w:t>welfare have a value significantly greater than lives that lack any of the best things in life</w:t>
      </w:r>
      <w:r w:rsidR="002D74AE" w:rsidRPr="00522E68">
        <w:rPr>
          <w:rFonts w:ascii="Georgia" w:hAnsi="Georgia"/>
        </w:rPr>
        <w:t xml:space="preserve"> it does</w:t>
      </w:r>
      <w:r w:rsidR="00C52AC8" w:rsidRPr="00522E68">
        <w:rPr>
          <w:rFonts w:ascii="Georgia" w:hAnsi="Georgia"/>
        </w:rPr>
        <w:t xml:space="preserve"> not </w:t>
      </w:r>
      <w:r w:rsidR="002D74AE" w:rsidRPr="00522E68">
        <w:rPr>
          <w:rFonts w:ascii="Georgia" w:hAnsi="Georgia"/>
        </w:rPr>
        <w:t>rule out</w:t>
      </w:r>
      <w:r w:rsidR="002F128E" w:rsidRPr="00522E68">
        <w:rPr>
          <w:rFonts w:ascii="Georgia" w:hAnsi="Georgia"/>
        </w:rPr>
        <w:t xml:space="preserve"> some</w:t>
      </w:r>
      <w:r w:rsidR="00FB40B5" w:rsidRPr="00522E68">
        <w:rPr>
          <w:rFonts w:ascii="Georgia" w:hAnsi="Georgia"/>
        </w:rPr>
        <w:t xml:space="preserve"> </w:t>
      </w:r>
      <w:r w:rsidR="00416713" w:rsidRPr="00522E68">
        <w:rPr>
          <w:rFonts w:ascii="Georgia" w:hAnsi="Georgia"/>
        </w:rPr>
        <w:t xml:space="preserve">lives </w:t>
      </w:r>
      <w:r w:rsidR="008178B9" w:rsidRPr="00522E68">
        <w:rPr>
          <w:rFonts w:ascii="Georgia" w:hAnsi="Georgia"/>
        </w:rPr>
        <w:t>that are barely worth living</w:t>
      </w:r>
      <w:r w:rsidR="000B2D80" w:rsidRPr="00522E68">
        <w:rPr>
          <w:rFonts w:ascii="Georgia" w:hAnsi="Georgia"/>
        </w:rPr>
        <w:t xml:space="preserve"> </w:t>
      </w:r>
      <w:r w:rsidR="00416713" w:rsidRPr="00522E68">
        <w:rPr>
          <w:rFonts w:ascii="Georgia" w:hAnsi="Georgia"/>
        </w:rPr>
        <w:t>contain</w:t>
      </w:r>
      <w:r w:rsidR="002D74AE" w:rsidRPr="00522E68">
        <w:rPr>
          <w:rFonts w:ascii="Georgia" w:hAnsi="Georgia"/>
        </w:rPr>
        <w:t>ing</w:t>
      </w:r>
      <w:r w:rsidR="00FB40B5" w:rsidRPr="00522E68">
        <w:rPr>
          <w:rFonts w:ascii="Georgia" w:hAnsi="Georgia"/>
        </w:rPr>
        <w:t xml:space="preserve"> some of the best things </w:t>
      </w:r>
      <w:r w:rsidR="00FB40B5" w:rsidRPr="00522E68">
        <w:rPr>
          <w:rFonts w:ascii="Georgia" w:hAnsi="Georgia"/>
        </w:rPr>
        <w:lastRenderedPageBreak/>
        <w:t>in life</w:t>
      </w:r>
      <w:r w:rsidR="000B2D80" w:rsidRPr="00522E68">
        <w:rPr>
          <w:rFonts w:ascii="Georgia" w:hAnsi="Georgia"/>
        </w:rPr>
        <w:t xml:space="preserve"> as well</w:t>
      </w:r>
      <w:r w:rsidR="00265DAA" w:rsidRPr="00522E68">
        <w:rPr>
          <w:rFonts w:ascii="Georgia" w:hAnsi="Georgia"/>
        </w:rPr>
        <w:t>.</w:t>
      </w:r>
      <w:r w:rsidR="00C52AC8" w:rsidRPr="00522E68">
        <w:rPr>
          <w:rFonts w:ascii="Georgia" w:hAnsi="Georgia"/>
        </w:rPr>
        <w:t xml:space="preserve"> </w:t>
      </w:r>
      <w:r w:rsidRPr="00522E68">
        <w:rPr>
          <w:rFonts w:ascii="Georgia" w:hAnsi="Georgia"/>
        </w:rPr>
        <w:t xml:space="preserve">For instance, lives that are barely worth living may contain some the best things in life if they contain only a few of these things, also contain some bad things and are otherwise dull or short. </w:t>
      </w:r>
      <w:r w:rsidR="00FB40B5" w:rsidRPr="00522E68">
        <w:rPr>
          <w:rFonts w:ascii="Georgia" w:hAnsi="Georgia"/>
        </w:rPr>
        <w:t>All of these factors reduce the welfare level</w:t>
      </w:r>
      <w:r w:rsidR="00E076BF" w:rsidRPr="00522E68">
        <w:rPr>
          <w:rFonts w:ascii="Georgia" w:hAnsi="Georgia"/>
        </w:rPr>
        <w:t xml:space="preserve"> of these lives</w:t>
      </w:r>
      <w:r w:rsidR="00FB40B5" w:rsidRPr="00522E68">
        <w:rPr>
          <w:rFonts w:ascii="Georgia" w:hAnsi="Georgia"/>
        </w:rPr>
        <w:t xml:space="preserve"> so that it could be very low</w:t>
      </w:r>
      <w:r w:rsidR="00973613" w:rsidRPr="00522E68">
        <w:rPr>
          <w:rFonts w:ascii="Georgia" w:hAnsi="Georgia"/>
        </w:rPr>
        <w:t xml:space="preserve"> –</w:t>
      </w:r>
      <w:r w:rsidR="00FB40B5" w:rsidRPr="00522E68">
        <w:rPr>
          <w:rFonts w:ascii="Georgia" w:hAnsi="Georgia"/>
        </w:rPr>
        <w:t xml:space="preserve"> correspond</w:t>
      </w:r>
      <w:r w:rsidR="00973613" w:rsidRPr="00522E68">
        <w:rPr>
          <w:rFonts w:ascii="Georgia" w:hAnsi="Georgia"/>
        </w:rPr>
        <w:t xml:space="preserve">ing </w:t>
      </w:r>
      <w:r w:rsidR="00FB40B5" w:rsidRPr="00522E68">
        <w:rPr>
          <w:rFonts w:ascii="Georgia" w:hAnsi="Georgia"/>
        </w:rPr>
        <w:t xml:space="preserve">to a life that </w:t>
      </w:r>
      <w:r w:rsidR="00973613" w:rsidRPr="00522E68">
        <w:rPr>
          <w:rFonts w:ascii="Georgia" w:hAnsi="Georgia"/>
        </w:rPr>
        <w:t>i</w:t>
      </w:r>
      <w:r w:rsidR="00FB40B5" w:rsidRPr="00522E68">
        <w:rPr>
          <w:rFonts w:ascii="Georgia" w:hAnsi="Georgia"/>
        </w:rPr>
        <w:t xml:space="preserve">s barely worth living. </w:t>
      </w:r>
      <w:r w:rsidRPr="00522E68">
        <w:rPr>
          <w:rFonts w:ascii="Georgia" w:hAnsi="Georgia"/>
        </w:rPr>
        <w:t xml:space="preserve">However, because each of these low welfare lives contains some of the best things in life, there must be some number of such lives that, together, would contain </w:t>
      </w:r>
      <w:r w:rsidR="0057214A" w:rsidRPr="00522E68">
        <w:rPr>
          <w:rFonts w:ascii="Georgia" w:hAnsi="Georgia"/>
        </w:rPr>
        <w:t>more</w:t>
      </w:r>
      <w:r w:rsidRPr="00522E68">
        <w:rPr>
          <w:rFonts w:ascii="Georgia" w:hAnsi="Georgia"/>
        </w:rPr>
        <w:t xml:space="preserve"> of the best things in life than many lives at a very high welfare level.</w:t>
      </w:r>
      <w:r w:rsidR="0057214A" w:rsidRPr="00522E68">
        <w:rPr>
          <w:rFonts w:ascii="Georgia" w:hAnsi="Georgia"/>
        </w:rPr>
        <w:t xml:space="preserve"> Therefore,</w:t>
      </w:r>
      <w:r w:rsidRPr="00522E68">
        <w:rPr>
          <w:rFonts w:ascii="Georgia" w:hAnsi="Georgia"/>
        </w:rPr>
        <w:t xml:space="preserve"> </w:t>
      </w:r>
      <w:proofErr w:type="gramStart"/>
      <w:r w:rsidR="00FB40B5" w:rsidRPr="00522E68">
        <w:rPr>
          <w:rFonts w:ascii="Georgia" w:hAnsi="Georgia"/>
        </w:rPr>
        <w:t>If</w:t>
      </w:r>
      <w:proofErr w:type="gramEnd"/>
      <w:r w:rsidR="00FB40B5" w:rsidRPr="00522E68">
        <w:rPr>
          <w:rFonts w:ascii="Georgia" w:hAnsi="Georgia"/>
        </w:rPr>
        <w:t xml:space="preserve"> we value the total</w:t>
      </w:r>
      <w:r w:rsidR="00771184" w:rsidRPr="00522E68">
        <w:rPr>
          <w:rFonts w:ascii="Georgia" w:hAnsi="Georgia"/>
        </w:rPr>
        <w:t xml:space="preserve"> quantity</w:t>
      </w:r>
      <w:r w:rsidR="00FB40B5" w:rsidRPr="00522E68">
        <w:rPr>
          <w:rFonts w:ascii="Georgia" w:hAnsi="Georgia"/>
        </w:rPr>
        <w:t xml:space="preserve"> of the best things in life in a population we should be willing to accept that</w:t>
      </w:r>
      <w:r w:rsidR="00D9520E" w:rsidRPr="00522E68">
        <w:rPr>
          <w:rFonts w:ascii="Georgia" w:hAnsi="Georgia"/>
        </w:rPr>
        <w:t xml:space="preserve"> an outcome containing just</w:t>
      </w:r>
      <w:r w:rsidR="00FB40B5" w:rsidRPr="00522E68">
        <w:rPr>
          <w:rFonts w:ascii="Georgia" w:hAnsi="Georgia"/>
        </w:rPr>
        <w:t xml:space="preserve"> these</w:t>
      </w:r>
      <w:r w:rsidR="00265DAA" w:rsidRPr="00522E68">
        <w:rPr>
          <w:rFonts w:ascii="Georgia" w:hAnsi="Georgia"/>
        </w:rPr>
        <w:t xml:space="preserve"> </w:t>
      </w:r>
      <w:r w:rsidR="00AA7112" w:rsidRPr="00522E68">
        <w:rPr>
          <w:rFonts w:ascii="Georgia" w:hAnsi="Georgia"/>
        </w:rPr>
        <w:t xml:space="preserve">lives, though </w:t>
      </w:r>
      <w:r w:rsidR="00265DAA" w:rsidRPr="00522E68">
        <w:rPr>
          <w:rFonts w:ascii="Georgia" w:hAnsi="Georgia"/>
        </w:rPr>
        <w:t>barely worth living</w:t>
      </w:r>
      <w:r w:rsidR="00AA7112" w:rsidRPr="00522E68">
        <w:rPr>
          <w:rFonts w:ascii="Georgia" w:hAnsi="Georgia"/>
        </w:rPr>
        <w:t>,</w:t>
      </w:r>
      <w:r w:rsidR="00FB40B5" w:rsidRPr="00522E68">
        <w:rPr>
          <w:rFonts w:ascii="Georgia" w:hAnsi="Georgia"/>
        </w:rPr>
        <w:t xml:space="preserve"> would be better than </w:t>
      </w:r>
      <w:r w:rsidR="00A232A9" w:rsidRPr="00522E68">
        <w:rPr>
          <w:rFonts w:ascii="Georgia" w:hAnsi="Georgia"/>
        </w:rPr>
        <w:t xml:space="preserve">one containing a </w:t>
      </w:r>
      <w:r w:rsidR="00FB40B5" w:rsidRPr="00522E68">
        <w:rPr>
          <w:rFonts w:ascii="Georgia" w:hAnsi="Georgia"/>
        </w:rPr>
        <w:t>ver</w:t>
      </w:r>
      <w:r w:rsidR="00E026BD" w:rsidRPr="00522E68">
        <w:rPr>
          <w:rFonts w:ascii="Georgia" w:hAnsi="Georgia"/>
        </w:rPr>
        <w:t>y</w:t>
      </w:r>
      <w:r w:rsidR="00FB40B5" w:rsidRPr="00522E68">
        <w:rPr>
          <w:rFonts w:ascii="Georgia" w:hAnsi="Georgia"/>
        </w:rPr>
        <w:t xml:space="preserve"> large number of lives at a very high welfare level</w:t>
      </w:r>
      <w:r w:rsidR="00265DAA" w:rsidRPr="00522E68">
        <w:rPr>
          <w:rFonts w:ascii="Georgia" w:hAnsi="Georgia"/>
        </w:rPr>
        <w:t xml:space="preserve">. </w:t>
      </w:r>
    </w:p>
    <w:p w14:paraId="6EC63157" w14:textId="03B40BD4" w:rsidR="0013555F" w:rsidRPr="00522E68" w:rsidRDefault="00FB40B5">
      <w:pPr>
        <w:pStyle w:val="Normal1"/>
        <w:spacing w:after="240" w:line="360" w:lineRule="auto"/>
        <w:jc w:val="both"/>
        <w:rPr>
          <w:rFonts w:ascii="Georgia" w:hAnsi="Georgia"/>
        </w:rPr>
      </w:pPr>
      <w:r w:rsidRPr="00522E68">
        <w:rPr>
          <w:rFonts w:ascii="Georgia" w:hAnsi="Georgia"/>
        </w:rPr>
        <w:t xml:space="preserve">It follows that if </w:t>
      </w:r>
      <w:r w:rsidR="00EC363A" w:rsidRPr="00522E68">
        <w:rPr>
          <w:rFonts w:ascii="Georgia" w:hAnsi="Georgia"/>
        </w:rPr>
        <w:t xml:space="preserve">a </w:t>
      </w:r>
      <w:r w:rsidR="0054240F" w:rsidRPr="00522E68">
        <w:rPr>
          <w:rFonts w:ascii="Georgia" w:hAnsi="Georgia"/>
        </w:rPr>
        <w:t>p</w:t>
      </w:r>
      <w:r w:rsidRPr="00522E68">
        <w:rPr>
          <w:rFonts w:ascii="Georgia" w:hAnsi="Georgia"/>
        </w:rPr>
        <w:t>erfectionis</w:t>
      </w:r>
      <w:r w:rsidR="00EC363A" w:rsidRPr="00522E68">
        <w:rPr>
          <w:rFonts w:ascii="Georgia" w:hAnsi="Georgia"/>
        </w:rPr>
        <w:t>t</w:t>
      </w:r>
      <w:r w:rsidRPr="00522E68">
        <w:rPr>
          <w:rFonts w:ascii="Georgia" w:hAnsi="Georgia"/>
        </w:rPr>
        <w:t xml:space="preserve"> values the total</w:t>
      </w:r>
      <w:r w:rsidR="00771184" w:rsidRPr="00522E68">
        <w:rPr>
          <w:rFonts w:ascii="Georgia" w:hAnsi="Georgia"/>
        </w:rPr>
        <w:t xml:space="preserve"> quantity</w:t>
      </w:r>
      <w:r w:rsidRPr="00522E68">
        <w:rPr>
          <w:rFonts w:ascii="Georgia" w:hAnsi="Georgia"/>
        </w:rPr>
        <w:t xml:space="preserve"> of the best things in life in a population, </w:t>
      </w:r>
      <w:r w:rsidR="0054240F" w:rsidRPr="00522E68">
        <w:rPr>
          <w:rFonts w:ascii="Georgia" w:hAnsi="Georgia"/>
        </w:rPr>
        <w:t xml:space="preserve">then </w:t>
      </w:r>
      <w:r w:rsidR="00EC363A" w:rsidRPr="00522E68">
        <w:rPr>
          <w:rFonts w:ascii="Georgia" w:hAnsi="Georgia"/>
        </w:rPr>
        <w:t>they</w:t>
      </w:r>
      <w:r w:rsidRPr="00522E68">
        <w:rPr>
          <w:rFonts w:ascii="Georgia" w:hAnsi="Georgia"/>
        </w:rPr>
        <w:t xml:space="preserve"> </w:t>
      </w:r>
      <w:r w:rsidR="00EC363A" w:rsidRPr="00522E68">
        <w:rPr>
          <w:rFonts w:ascii="Georgia" w:hAnsi="Georgia"/>
        </w:rPr>
        <w:t>can</w:t>
      </w:r>
      <w:r w:rsidRPr="00522E68">
        <w:rPr>
          <w:rFonts w:ascii="Georgia" w:hAnsi="Georgia"/>
        </w:rPr>
        <w:t>not provide a sufficient answer to the Repugnant Conclusion</w:t>
      </w:r>
      <w:r w:rsidR="00265DAA" w:rsidRPr="00522E68">
        <w:rPr>
          <w:rFonts w:ascii="Georgia" w:hAnsi="Georgia"/>
        </w:rPr>
        <w:t xml:space="preserve"> (</w:t>
      </w:r>
      <w:r w:rsidR="0028734A" w:rsidRPr="00522E68">
        <w:rPr>
          <w:rFonts w:ascii="Georgia" w:hAnsi="Georgia"/>
        </w:rPr>
        <w:t xml:space="preserve">see also </w:t>
      </w:r>
      <w:r w:rsidR="00265DAA" w:rsidRPr="00522E68">
        <w:rPr>
          <w:rFonts w:ascii="Georgia" w:hAnsi="Georgia"/>
        </w:rPr>
        <w:t>Ryberg 2004: 251)</w:t>
      </w:r>
      <w:r w:rsidRPr="00522E68">
        <w:rPr>
          <w:rFonts w:ascii="Georgia" w:hAnsi="Georgia"/>
        </w:rPr>
        <w:t>.</w:t>
      </w:r>
    </w:p>
    <w:p w14:paraId="0EC1923C" w14:textId="1D15E413" w:rsidR="0013555F" w:rsidRPr="00522E68" w:rsidRDefault="00FB40B5">
      <w:pPr>
        <w:pStyle w:val="Normal1"/>
        <w:spacing w:after="240" w:line="360" w:lineRule="auto"/>
        <w:jc w:val="both"/>
        <w:rPr>
          <w:rFonts w:ascii="Georgia" w:hAnsi="Georgia"/>
        </w:rPr>
      </w:pPr>
      <w:r w:rsidRPr="00522E68">
        <w:rPr>
          <w:rFonts w:ascii="Georgia" w:hAnsi="Georgia"/>
        </w:rPr>
        <w:t xml:space="preserve">One response to this argument is that it depends on a particular </w:t>
      </w:r>
      <w:r w:rsidR="00943F33" w:rsidRPr="00522E68">
        <w:rPr>
          <w:rFonts w:ascii="Georgia" w:hAnsi="Georgia"/>
        </w:rPr>
        <w:t>method</w:t>
      </w:r>
      <w:r w:rsidRPr="00522E68">
        <w:rPr>
          <w:rFonts w:ascii="Georgia" w:hAnsi="Georgia"/>
        </w:rPr>
        <w:t xml:space="preserve"> </w:t>
      </w:r>
      <w:r w:rsidR="00675FE8" w:rsidRPr="00522E68">
        <w:rPr>
          <w:rFonts w:ascii="Georgia" w:hAnsi="Georgia"/>
        </w:rPr>
        <w:t>for</w:t>
      </w:r>
      <w:r w:rsidRPr="00522E68">
        <w:rPr>
          <w:rFonts w:ascii="Georgia" w:hAnsi="Georgia"/>
        </w:rPr>
        <w:t xml:space="preserve"> aggregating the value of ‘the best things in life’</w:t>
      </w:r>
      <w:r w:rsidR="0054240F" w:rsidRPr="00522E68">
        <w:rPr>
          <w:rFonts w:ascii="Georgia" w:hAnsi="Georgia"/>
        </w:rPr>
        <w:t>: namely</w:t>
      </w:r>
      <w:r w:rsidRPr="00522E68">
        <w:rPr>
          <w:rFonts w:ascii="Georgia" w:hAnsi="Georgia"/>
        </w:rPr>
        <w:t>, that we value the</w:t>
      </w:r>
      <w:r w:rsidR="000B2D80" w:rsidRPr="00522E68">
        <w:rPr>
          <w:rFonts w:ascii="Georgia" w:hAnsi="Georgia"/>
        </w:rPr>
        <w:t>ir</w:t>
      </w:r>
      <w:r w:rsidRPr="00522E68">
        <w:rPr>
          <w:rFonts w:ascii="Georgia" w:hAnsi="Georgia"/>
        </w:rPr>
        <w:t xml:space="preserve"> total</w:t>
      </w:r>
      <w:r w:rsidR="00771184" w:rsidRPr="00522E68">
        <w:rPr>
          <w:rFonts w:ascii="Georgia" w:hAnsi="Georgia"/>
        </w:rPr>
        <w:t xml:space="preserve"> quantity</w:t>
      </w:r>
      <w:r w:rsidR="008178B9" w:rsidRPr="00522E68">
        <w:rPr>
          <w:rFonts w:ascii="Georgia" w:hAnsi="Georgia"/>
        </w:rPr>
        <w:t xml:space="preserve"> when there are other ways </w:t>
      </w:r>
      <w:r w:rsidR="002D74AE" w:rsidRPr="00522E68">
        <w:rPr>
          <w:rFonts w:ascii="Georgia" w:hAnsi="Georgia"/>
        </w:rPr>
        <w:t xml:space="preserve">to </w:t>
      </w:r>
      <w:r w:rsidR="008178B9" w:rsidRPr="00522E68">
        <w:rPr>
          <w:rFonts w:ascii="Georgia" w:hAnsi="Georgia"/>
        </w:rPr>
        <w:t>aggregate the value of perfectionist goods across lives.</w:t>
      </w:r>
      <w:r w:rsidR="002D68F9" w:rsidRPr="00522E68">
        <w:rPr>
          <w:rFonts w:ascii="Georgia" w:hAnsi="Georgia"/>
        </w:rPr>
        <w:t xml:space="preserve"> </w:t>
      </w:r>
      <w:r w:rsidR="002D74AE" w:rsidRPr="00522E68">
        <w:rPr>
          <w:rFonts w:ascii="Georgia" w:hAnsi="Georgia"/>
        </w:rPr>
        <w:t xml:space="preserve">For instance, </w:t>
      </w:r>
      <w:r w:rsidRPr="00522E68">
        <w:rPr>
          <w:rFonts w:ascii="Georgia" w:hAnsi="Georgia"/>
        </w:rPr>
        <w:t>Thomas Hurka has argued that a commitment to perfectionism gives us special reason to value the average, rather than the</w:t>
      </w:r>
      <w:r w:rsidR="000B2D80" w:rsidRPr="00522E68">
        <w:rPr>
          <w:rFonts w:ascii="Georgia" w:hAnsi="Georgia"/>
        </w:rPr>
        <w:t xml:space="preserve"> </w:t>
      </w:r>
      <w:r w:rsidRPr="00522E68">
        <w:rPr>
          <w:rFonts w:ascii="Georgia" w:hAnsi="Georgia"/>
        </w:rPr>
        <w:t>total, quantity of these goods across lives</w:t>
      </w:r>
      <w:r w:rsidR="00E026BD" w:rsidRPr="00522E68">
        <w:rPr>
          <w:rFonts w:ascii="Georgia" w:hAnsi="Georgia"/>
        </w:rPr>
        <w:t>.</w:t>
      </w:r>
      <w:r w:rsidRPr="00522E68">
        <w:rPr>
          <w:rFonts w:ascii="Georgia" w:hAnsi="Georgia"/>
        </w:rPr>
        <w:t xml:space="preserve"> He points out that many of us feel that when a</w:t>
      </w:r>
      <w:r w:rsidR="00675FE8" w:rsidRPr="00522E68">
        <w:rPr>
          <w:rFonts w:ascii="Georgia" w:hAnsi="Georgia"/>
        </w:rPr>
        <w:t xml:space="preserve"> person’s</w:t>
      </w:r>
      <w:r w:rsidRPr="00522E68">
        <w:rPr>
          <w:rFonts w:ascii="Georgia" w:hAnsi="Georgia"/>
        </w:rPr>
        <w:t xml:space="preserve"> </w:t>
      </w:r>
      <w:r w:rsidR="00AB1787" w:rsidRPr="00522E68">
        <w:rPr>
          <w:rFonts w:ascii="Georgia" w:hAnsi="Georgia"/>
        </w:rPr>
        <w:t>career</w:t>
      </w:r>
      <w:r w:rsidRPr="00522E68">
        <w:rPr>
          <w:rFonts w:ascii="Georgia" w:hAnsi="Georgia"/>
        </w:rPr>
        <w:t xml:space="preserve"> has been intensely good, then prolonging it for the sake of a few more </w:t>
      </w:r>
      <w:r w:rsidR="00314D39" w:rsidRPr="00522E68">
        <w:rPr>
          <w:rFonts w:ascii="Georgia" w:hAnsi="Georgia"/>
        </w:rPr>
        <w:t>good things</w:t>
      </w:r>
      <w:r w:rsidRPr="00522E68">
        <w:rPr>
          <w:rFonts w:ascii="Georgia" w:hAnsi="Georgia"/>
        </w:rPr>
        <w:t xml:space="preserve"> at the cost of </w:t>
      </w:r>
      <w:r w:rsidR="00675FE8" w:rsidRPr="00522E68">
        <w:rPr>
          <w:rFonts w:ascii="Georgia" w:hAnsi="Georgia"/>
        </w:rPr>
        <w:t>lowering</w:t>
      </w:r>
      <w:r w:rsidRPr="00522E68">
        <w:rPr>
          <w:rFonts w:ascii="Georgia" w:hAnsi="Georgia"/>
        </w:rPr>
        <w:t xml:space="preserve"> its overall quality</w:t>
      </w:r>
      <w:r w:rsidR="00554AC5" w:rsidRPr="00522E68">
        <w:rPr>
          <w:rFonts w:ascii="Georgia" w:hAnsi="Georgia"/>
        </w:rPr>
        <w:t xml:space="preserve"> </w:t>
      </w:r>
      <w:r w:rsidR="00314D39" w:rsidRPr="00522E68">
        <w:rPr>
          <w:rFonts w:ascii="Georgia" w:hAnsi="Georgia"/>
        </w:rPr>
        <w:t>reduces its value</w:t>
      </w:r>
      <w:r w:rsidRPr="00522E68">
        <w:rPr>
          <w:rFonts w:ascii="Georgia" w:hAnsi="Georgia"/>
        </w:rPr>
        <w:t xml:space="preserve">. He advocates extending this attitude </w:t>
      </w:r>
      <w:r w:rsidR="002D74AE" w:rsidRPr="00522E68">
        <w:rPr>
          <w:rFonts w:ascii="Georgia" w:hAnsi="Georgia"/>
        </w:rPr>
        <w:t>“</w:t>
      </w:r>
      <w:r w:rsidRPr="00522E68">
        <w:rPr>
          <w:rFonts w:ascii="Georgia" w:hAnsi="Georgia"/>
        </w:rPr>
        <w:t>to human lives and then to all human history</w:t>
      </w:r>
      <w:r w:rsidR="002D74AE" w:rsidRPr="00522E68">
        <w:rPr>
          <w:rFonts w:ascii="Georgia" w:hAnsi="Georgia"/>
        </w:rPr>
        <w:t>”</w:t>
      </w:r>
      <w:r w:rsidRPr="00522E68">
        <w:rPr>
          <w:rFonts w:ascii="Georgia" w:hAnsi="Georgia"/>
        </w:rPr>
        <w:t xml:space="preserve"> – a</w:t>
      </w:r>
      <w:r w:rsidR="00404765" w:rsidRPr="00522E68">
        <w:rPr>
          <w:rFonts w:ascii="Georgia" w:hAnsi="Georgia"/>
        </w:rPr>
        <w:t xml:space="preserve">n extension he believes </w:t>
      </w:r>
      <w:r w:rsidR="00314D39" w:rsidRPr="00522E68">
        <w:rPr>
          <w:rFonts w:ascii="Georgia" w:hAnsi="Georgia"/>
        </w:rPr>
        <w:t>to</w:t>
      </w:r>
      <w:r w:rsidR="00404765" w:rsidRPr="00522E68">
        <w:rPr>
          <w:rFonts w:ascii="Georgia" w:hAnsi="Georgia"/>
        </w:rPr>
        <w:t xml:space="preserve"> be </w:t>
      </w:r>
      <w:r w:rsidR="002D74AE" w:rsidRPr="00522E68">
        <w:rPr>
          <w:rFonts w:ascii="Georgia" w:hAnsi="Georgia"/>
        </w:rPr>
        <w:t>“</w:t>
      </w:r>
      <w:r w:rsidRPr="00522E68">
        <w:rPr>
          <w:rFonts w:ascii="Georgia" w:hAnsi="Georgia"/>
        </w:rPr>
        <w:t>appealing in itself</w:t>
      </w:r>
      <w:r w:rsidR="002D74AE" w:rsidRPr="00522E68">
        <w:rPr>
          <w:rFonts w:ascii="Georgia" w:hAnsi="Georgia"/>
        </w:rPr>
        <w:t>”</w:t>
      </w:r>
      <w:r w:rsidRPr="00522E68">
        <w:rPr>
          <w:rFonts w:ascii="Georgia" w:hAnsi="Georgia"/>
        </w:rPr>
        <w:t xml:space="preserve"> (Hurka 1993</w:t>
      </w:r>
      <w:r w:rsidR="00404765" w:rsidRPr="00522E68">
        <w:rPr>
          <w:rFonts w:ascii="Georgia" w:hAnsi="Georgia"/>
        </w:rPr>
        <w:t>:</w:t>
      </w:r>
      <w:r w:rsidRPr="00522E68">
        <w:rPr>
          <w:rFonts w:ascii="Georgia" w:hAnsi="Georgia"/>
        </w:rPr>
        <w:t xml:space="preserve"> 71). </w:t>
      </w:r>
      <w:r w:rsidR="00B37B9B" w:rsidRPr="00522E68">
        <w:rPr>
          <w:rFonts w:ascii="Georgia" w:hAnsi="Georgia"/>
        </w:rPr>
        <w:t xml:space="preserve">Hurka’s argument implies that the mere addition of perfectionist goods may be bad – even though the mere addition of most kinds of goods is either good or neutral. </w:t>
      </w:r>
      <w:r w:rsidRPr="00522E68">
        <w:rPr>
          <w:rFonts w:ascii="Georgia" w:hAnsi="Georgia"/>
        </w:rPr>
        <w:t>If this claim were true</w:t>
      </w:r>
      <w:r w:rsidR="00E026BD" w:rsidRPr="00522E68">
        <w:rPr>
          <w:rFonts w:ascii="Georgia" w:hAnsi="Georgia"/>
        </w:rPr>
        <w:t>,</w:t>
      </w:r>
      <w:r w:rsidRPr="00522E68">
        <w:rPr>
          <w:rFonts w:ascii="Georgia" w:hAnsi="Georgia"/>
        </w:rPr>
        <w:t xml:space="preserve"> it would imply that we value something other than the total quantity of the best things in life</w:t>
      </w:r>
      <w:r w:rsidR="00183AAA" w:rsidRPr="00522E68">
        <w:rPr>
          <w:rFonts w:ascii="Georgia" w:hAnsi="Georgia"/>
        </w:rPr>
        <w:t xml:space="preserve"> – such as the average quantity of such goods per life</w:t>
      </w:r>
      <w:r w:rsidR="002D74AE" w:rsidRPr="00522E68">
        <w:rPr>
          <w:rFonts w:ascii="Georgia" w:hAnsi="Georgia"/>
        </w:rPr>
        <w:t xml:space="preserve"> or per moment</w:t>
      </w:r>
      <w:r w:rsidRPr="00522E68">
        <w:rPr>
          <w:rStyle w:val="FootnoteAnchor"/>
          <w:rFonts w:ascii="Georgia" w:hAnsi="Georgia"/>
        </w:rPr>
        <w:footnoteReference w:id="9"/>
      </w:r>
      <w:r w:rsidRPr="00522E68">
        <w:rPr>
          <w:rFonts w:ascii="Georgia" w:hAnsi="Georgia"/>
        </w:rPr>
        <w:t>.</w:t>
      </w:r>
    </w:p>
    <w:p w14:paraId="1685C3CB" w14:textId="1163119C" w:rsidR="0013555F" w:rsidRPr="00522E68" w:rsidRDefault="00304329">
      <w:pPr>
        <w:pStyle w:val="Normal1"/>
        <w:spacing w:after="240" w:line="360" w:lineRule="auto"/>
        <w:jc w:val="both"/>
        <w:rPr>
          <w:rFonts w:ascii="Georgia" w:hAnsi="Georgia"/>
        </w:rPr>
      </w:pPr>
      <w:r w:rsidRPr="00522E68">
        <w:rPr>
          <w:rFonts w:ascii="Georgia" w:hAnsi="Georgia"/>
        </w:rPr>
        <w:lastRenderedPageBreak/>
        <w:t>However,</w:t>
      </w:r>
      <w:r w:rsidR="00183AAA" w:rsidRPr="00522E68">
        <w:rPr>
          <w:rFonts w:ascii="Georgia" w:hAnsi="Georgia"/>
        </w:rPr>
        <w:t xml:space="preserve"> this response fails because we cannot rule out the possibility that</w:t>
      </w:r>
      <w:r w:rsidR="00AB1787" w:rsidRPr="00522E68">
        <w:rPr>
          <w:rFonts w:ascii="Georgia" w:hAnsi="Georgia"/>
        </w:rPr>
        <w:t xml:space="preserve"> some</w:t>
      </w:r>
      <w:r w:rsidRPr="00522E68">
        <w:rPr>
          <w:rFonts w:ascii="Georgia" w:hAnsi="Georgia"/>
        </w:rPr>
        <w:t xml:space="preserve"> </w:t>
      </w:r>
      <w:r w:rsidR="00314D39" w:rsidRPr="00522E68">
        <w:rPr>
          <w:rFonts w:ascii="Georgia" w:hAnsi="Georgia"/>
        </w:rPr>
        <w:t>l</w:t>
      </w:r>
      <w:r w:rsidR="00FB40B5" w:rsidRPr="00522E68">
        <w:rPr>
          <w:rFonts w:ascii="Georgia" w:hAnsi="Georgia"/>
        </w:rPr>
        <w:t>ives at very low welfare levels may contain more of the best things in life than</w:t>
      </w:r>
      <w:r w:rsidR="00AB1787" w:rsidRPr="00522E68">
        <w:rPr>
          <w:rFonts w:ascii="Georgia" w:hAnsi="Georgia"/>
        </w:rPr>
        <w:t xml:space="preserve"> some</w:t>
      </w:r>
      <w:r w:rsidR="00FB40B5" w:rsidRPr="00522E68">
        <w:rPr>
          <w:rFonts w:ascii="Georgia" w:hAnsi="Georgia"/>
        </w:rPr>
        <w:t xml:space="preserve"> </w:t>
      </w:r>
      <w:r w:rsidR="004B10FD" w:rsidRPr="00522E68">
        <w:rPr>
          <w:rFonts w:ascii="Georgia" w:hAnsi="Georgia"/>
        </w:rPr>
        <w:t>very high-</w:t>
      </w:r>
      <w:r w:rsidR="00AB1787" w:rsidRPr="00522E68">
        <w:rPr>
          <w:rFonts w:ascii="Georgia" w:hAnsi="Georgia"/>
        </w:rPr>
        <w:t>quality lives</w:t>
      </w:r>
      <w:r w:rsidR="00FB40B5" w:rsidRPr="00522E68">
        <w:rPr>
          <w:rFonts w:ascii="Georgia" w:hAnsi="Georgia"/>
        </w:rPr>
        <w:t>. This would be the case if they contained many of the best things in life, but also a great many bad things</w:t>
      </w:r>
      <w:r w:rsidR="00E026BD" w:rsidRPr="00522E68">
        <w:rPr>
          <w:rFonts w:ascii="Georgia" w:hAnsi="Georgia"/>
        </w:rPr>
        <w:t>,</w:t>
      </w:r>
      <w:r w:rsidR="00FB40B5" w:rsidRPr="00522E68">
        <w:rPr>
          <w:rFonts w:ascii="Georgia" w:hAnsi="Georgia"/>
        </w:rPr>
        <w:t xml:space="preserve"> such as suffering or frustration. </w:t>
      </w:r>
      <w:r w:rsidR="00B37B9B" w:rsidRPr="00522E68">
        <w:rPr>
          <w:rFonts w:ascii="Georgia" w:hAnsi="Georgia"/>
        </w:rPr>
        <w:t xml:space="preserve">No matter how much a particular person enjoyed the best things in life, their life might still be ‘barely worth living’. </w:t>
      </w:r>
      <w:r w:rsidR="00EB7093" w:rsidRPr="00522E68">
        <w:rPr>
          <w:rFonts w:ascii="Georgia" w:hAnsi="Georgia"/>
        </w:rPr>
        <w:t xml:space="preserve">Consider the biblical character Job. For the first part of Job’s </w:t>
      </w:r>
      <w:r w:rsidR="00861BBD" w:rsidRPr="00522E68">
        <w:rPr>
          <w:rFonts w:ascii="Georgia" w:hAnsi="Georgia"/>
        </w:rPr>
        <w:t>life,</w:t>
      </w:r>
      <w:r w:rsidR="00EB7093" w:rsidRPr="00522E68">
        <w:rPr>
          <w:rFonts w:ascii="Georgia" w:hAnsi="Georgia"/>
        </w:rPr>
        <w:t xml:space="preserve"> he </w:t>
      </w:r>
      <w:r w:rsidR="002D74AE" w:rsidRPr="00522E68">
        <w:rPr>
          <w:rFonts w:ascii="Georgia" w:hAnsi="Georgia"/>
        </w:rPr>
        <w:t xml:space="preserve">had </w:t>
      </w:r>
      <w:r w:rsidR="00EB7093" w:rsidRPr="00522E68">
        <w:rPr>
          <w:rFonts w:ascii="Georgia" w:hAnsi="Georgia"/>
        </w:rPr>
        <w:t>an exceedingly high quality of life</w:t>
      </w:r>
      <w:r w:rsidR="00314D39" w:rsidRPr="00522E68">
        <w:rPr>
          <w:rFonts w:ascii="Georgia" w:hAnsi="Georgia"/>
        </w:rPr>
        <w:t>,</w:t>
      </w:r>
      <w:r w:rsidR="00EB7093" w:rsidRPr="00522E68">
        <w:rPr>
          <w:rFonts w:ascii="Georgia" w:hAnsi="Georgia"/>
        </w:rPr>
        <w:t xml:space="preserve"> enjoying all of the best things in life. However, at a certain </w:t>
      </w:r>
      <w:r w:rsidR="00B37B9B" w:rsidRPr="00522E68">
        <w:rPr>
          <w:rFonts w:ascii="Georgia" w:hAnsi="Georgia"/>
        </w:rPr>
        <w:t>point,</w:t>
      </w:r>
      <w:r w:rsidR="00EB7093" w:rsidRPr="00522E68">
        <w:rPr>
          <w:rFonts w:ascii="Georgia" w:hAnsi="Georgia"/>
        </w:rPr>
        <w:t xml:space="preserve"> his </w:t>
      </w:r>
      <w:r w:rsidR="00314D39" w:rsidRPr="00522E68">
        <w:rPr>
          <w:rFonts w:ascii="Georgia" w:hAnsi="Georgia"/>
        </w:rPr>
        <w:t>fortunes</w:t>
      </w:r>
      <w:r w:rsidR="00EB7093" w:rsidRPr="00522E68">
        <w:rPr>
          <w:rFonts w:ascii="Georgia" w:hAnsi="Georgia"/>
        </w:rPr>
        <w:t xml:space="preserve"> change</w:t>
      </w:r>
      <w:r w:rsidR="002D74AE" w:rsidRPr="00522E68">
        <w:rPr>
          <w:rFonts w:ascii="Georgia" w:hAnsi="Georgia"/>
        </w:rPr>
        <w:t>d</w:t>
      </w:r>
      <w:r w:rsidR="00EB7093" w:rsidRPr="00522E68">
        <w:rPr>
          <w:rFonts w:ascii="Georgia" w:hAnsi="Georgia"/>
        </w:rPr>
        <w:t xml:space="preserve"> and Job’s life bec</w:t>
      </w:r>
      <w:r w:rsidR="002D74AE" w:rsidRPr="00522E68">
        <w:rPr>
          <w:rFonts w:ascii="Georgia" w:hAnsi="Georgia"/>
        </w:rPr>
        <w:t>ame</w:t>
      </w:r>
      <w:r w:rsidR="00EB7093" w:rsidRPr="00522E68">
        <w:rPr>
          <w:rFonts w:ascii="Georgia" w:hAnsi="Georgia"/>
        </w:rPr>
        <w:t xml:space="preserve"> exceedingly bad. If the suffering and frustration of this part of Job</w:t>
      </w:r>
      <w:r w:rsidR="00675FE8" w:rsidRPr="00522E68">
        <w:rPr>
          <w:rFonts w:ascii="Georgia" w:hAnsi="Georgia"/>
        </w:rPr>
        <w:t>’s life went on for long enough</w:t>
      </w:r>
      <w:r w:rsidR="00FA5D09" w:rsidRPr="00522E68">
        <w:rPr>
          <w:rFonts w:ascii="Georgia" w:hAnsi="Georgia"/>
        </w:rPr>
        <w:t>,</w:t>
      </w:r>
      <w:r w:rsidR="00675FE8" w:rsidRPr="00522E68">
        <w:rPr>
          <w:rFonts w:ascii="Georgia" w:hAnsi="Georgia"/>
        </w:rPr>
        <w:t xml:space="preserve"> </w:t>
      </w:r>
      <w:r w:rsidR="00707DA9" w:rsidRPr="00522E68">
        <w:rPr>
          <w:rFonts w:ascii="Georgia" w:hAnsi="Georgia"/>
        </w:rPr>
        <w:t xml:space="preserve">then </w:t>
      </w:r>
      <w:r w:rsidR="00675FE8" w:rsidRPr="00522E68">
        <w:rPr>
          <w:rFonts w:ascii="Georgia" w:hAnsi="Georgia"/>
        </w:rPr>
        <w:t>his</w:t>
      </w:r>
      <w:r w:rsidR="00EB7093" w:rsidRPr="00522E68">
        <w:rPr>
          <w:rFonts w:ascii="Georgia" w:hAnsi="Georgia"/>
        </w:rPr>
        <w:t xml:space="preserve"> life </w:t>
      </w:r>
      <w:r w:rsidR="00314D39" w:rsidRPr="00522E68">
        <w:rPr>
          <w:rFonts w:ascii="Georgia" w:hAnsi="Georgia"/>
        </w:rPr>
        <w:t>would</w:t>
      </w:r>
      <w:r w:rsidR="00EB7093" w:rsidRPr="00522E68">
        <w:rPr>
          <w:rFonts w:ascii="Georgia" w:hAnsi="Georgia"/>
        </w:rPr>
        <w:t xml:space="preserve"> become </w:t>
      </w:r>
      <w:r w:rsidR="00E440D1" w:rsidRPr="00522E68">
        <w:rPr>
          <w:rFonts w:ascii="Georgia" w:hAnsi="Georgia"/>
        </w:rPr>
        <w:t>‘barely worth living’, or even bad</w:t>
      </w:r>
      <w:r w:rsidR="0095016F" w:rsidRPr="00522E68">
        <w:rPr>
          <w:rFonts w:ascii="Georgia" w:hAnsi="Georgia"/>
        </w:rPr>
        <w:t xml:space="preserve">. </w:t>
      </w:r>
      <w:r w:rsidR="00861BBD" w:rsidRPr="00522E68">
        <w:rPr>
          <w:rFonts w:ascii="Georgia" w:hAnsi="Georgia"/>
        </w:rPr>
        <w:t>Job ma</w:t>
      </w:r>
      <w:r w:rsidR="002D74AE" w:rsidRPr="00522E68">
        <w:rPr>
          <w:rFonts w:ascii="Georgia" w:hAnsi="Georgia"/>
        </w:rPr>
        <w:t>de</w:t>
      </w:r>
      <w:r w:rsidR="00861BBD" w:rsidRPr="00522E68">
        <w:rPr>
          <w:rFonts w:ascii="Georgia" w:hAnsi="Georgia"/>
        </w:rPr>
        <w:t xml:space="preserve"> no mistake when</w:t>
      </w:r>
      <w:r w:rsidR="00675FE8" w:rsidRPr="00522E68">
        <w:rPr>
          <w:rFonts w:ascii="Georgia" w:hAnsi="Georgia"/>
        </w:rPr>
        <w:t>, in the midst of his suffering,</w:t>
      </w:r>
      <w:r w:rsidR="00861BBD" w:rsidRPr="00522E68">
        <w:rPr>
          <w:rFonts w:ascii="Georgia" w:hAnsi="Georgia"/>
        </w:rPr>
        <w:t xml:space="preserve"> he </w:t>
      </w:r>
      <w:r w:rsidR="00C75BC8" w:rsidRPr="00522E68">
        <w:rPr>
          <w:rFonts w:ascii="Georgia" w:hAnsi="Georgia"/>
        </w:rPr>
        <w:t>cursed</w:t>
      </w:r>
      <w:r w:rsidR="00861BBD" w:rsidRPr="00522E68">
        <w:rPr>
          <w:rFonts w:ascii="Georgia" w:hAnsi="Georgia"/>
        </w:rPr>
        <w:t xml:space="preserve"> the day on</w:t>
      </w:r>
      <w:r w:rsidR="00FF2AE7" w:rsidRPr="00522E68">
        <w:rPr>
          <w:rFonts w:ascii="Georgia" w:hAnsi="Georgia"/>
        </w:rPr>
        <w:t xml:space="preserve"> which he was born, even though had </w:t>
      </w:r>
      <w:r w:rsidR="00861BBD" w:rsidRPr="00522E68">
        <w:rPr>
          <w:rFonts w:ascii="Georgia" w:hAnsi="Georgia"/>
        </w:rPr>
        <w:t>he not</w:t>
      </w:r>
      <w:r w:rsidR="00FF2AE7" w:rsidRPr="00522E68">
        <w:rPr>
          <w:rFonts w:ascii="Georgia" w:hAnsi="Georgia"/>
        </w:rPr>
        <w:t xml:space="preserve"> been</w:t>
      </w:r>
      <w:r w:rsidR="00861BBD" w:rsidRPr="00522E68">
        <w:rPr>
          <w:rFonts w:ascii="Georgia" w:hAnsi="Georgia"/>
        </w:rPr>
        <w:t xml:space="preserve"> born </w:t>
      </w:r>
      <w:r w:rsidR="00FA5D09" w:rsidRPr="00522E68">
        <w:rPr>
          <w:rFonts w:ascii="Georgia" w:hAnsi="Georgia"/>
        </w:rPr>
        <w:t>Job</w:t>
      </w:r>
      <w:r w:rsidR="00861BBD" w:rsidRPr="00522E68">
        <w:rPr>
          <w:rFonts w:ascii="Georgia" w:hAnsi="Georgia"/>
        </w:rPr>
        <w:t xml:space="preserve"> would</w:t>
      </w:r>
      <w:r w:rsidR="00675FE8" w:rsidRPr="00522E68">
        <w:rPr>
          <w:rFonts w:ascii="Georgia" w:hAnsi="Georgia"/>
        </w:rPr>
        <w:t xml:space="preserve"> have missed out on enjoying all the best thing</w:t>
      </w:r>
      <w:r w:rsidR="00204042" w:rsidRPr="00522E68">
        <w:rPr>
          <w:rFonts w:ascii="Georgia" w:hAnsi="Georgia"/>
        </w:rPr>
        <w:t>s</w:t>
      </w:r>
      <w:r w:rsidR="00675FE8" w:rsidRPr="00522E68">
        <w:rPr>
          <w:rFonts w:ascii="Georgia" w:hAnsi="Georgia"/>
        </w:rPr>
        <w:t xml:space="preserve"> in life</w:t>
      </w:r>
      <w:r w:rsidR="00861BBD" w:rsidRPr="00522E68">
        <w:rPr>
          <w:rFonts w:ascii="Georgia" w:hAnsi="Georgia"/>
        </w:rPr>
        <w:t xml:space="preserve">. </w:t>
      </w:r>
      <w:r w:rsidR="00E440D1" w:rsidRPr="00522E68">
        <w:rPr>
          <w:rFonts w:ascii="Georgia" w:hAnsi="Georgia"/>
        </w:rPr>
        <w:t xml:space="preserve">The </w:t>
      </w:r>
      <w:r w:rsidR="00204042" w:rsidRPr="00522E68">
        <w:rPr>
          <w:rFonts w:ascii="Georgia" w:hAnsi="Georgia"/>
        </w:rPr>
        <w:t>value</w:t>
      </w:r>
      <w:r w:rsidR="00FF2AE7" w:rsidRPr="00522E68">
        <w:rPr>
          <w:rFonts w:ascii="Georgia" w:hAnsi="Georgia"/>
        </w:rPr>
        <w:t xml:space="preserve"> of these things for J</w:t>
      </w:r>
      <w:r w:rsidR="00E440D1" w:rsidRPr="00522E68">
        <w:rPr>
          <w:rFonts w:ascii="Georgia" w:hAnsi="Georgia"/>
        </w:rPr>
        <w:t xml:space="preserve">ob </w:t>
      </w:r>
      <w:r w:rsidR="00204042" w:rsidRPr="00522E68">
        <w:rPr>
          <w:rFonts w:ascii="Georgia" w:hAnsi="Georgia"/>
        </w:rPr>
        <w:t>was</w:t>
      </w:r>
      <w:r w:rsidR="002D74AE" w:rsidRPr="00522E68">
        <w:rPr>
          <w:rFonts w:ascii="Georgia" w:hAnsi="Georgia"/>
        </w:rPr>
        <w:t xml:space="preserve"> </w:t>
      </w:r>
      <w:r w:rsidR="00E440D1" w:rsidRPr="00522E68">
        <w:rPr>
          <w:rFonts w:ascii="Georgia" w:hAnsi="Georgia"/>
        </w:rPr>
        <w:t xml:space="preserve">cancelled out by the </w:t>
      </w:r>
      <w:r w:rsidR="00F663D6" w:rsidRPr="00522E68">
        <w:rPr>
          <w:rFonts w:ascii="Georgia" w:hAnsi="Georgia"/>
        </w:rPr>
        <w:t>badness</w:t>
      </w:r>
      <w:r w:rsidR="00E440D1" w:rsidRPr="00522E68">
        <w:rPr>
          <w:rFonts w:ascii="Georgia" w:hAnsi="Georgia"/>
        </w:rPr>
        <w:t xml:space="preserve"> of his later life</w:t>
      </w:r>
      <w:r w:rsidR="00B33895" w:rsidRPr="00522E68">
        <w:rPr>
          <w:rStyle w:val="FootnoteReference"/>
          <w:rFonts w:ascii="Georgia" w:hAnsi="Georgia"/>
        </w:rPr>
        <w:footnoteReference w:id="10"/>
      </w:r>
      <w:r w:rsidR="00E440D1" w:rsidRPr="00522E68">
        <w:rPr>
          <w:rFonts w:ascii="Georgia" w:hAnsi="Georgia"/>
        </w:rPr>
        <w:t>.</w:t>
      </w:r>
    </w:p>
    <w:p w14:paraId="24B511A6" w14:textId="7C7B5735" w:rsidR="0013555F" w:rsidRPr="00522E68" w:rsidRDefault="00022655">
      <w:pPr>
        <w:pStyle w:val="Normal1"/>
        <w:spacing w:after="240" w:line="360" w:lineRule="auto"/>
        <w:jc w:val="both"/>
        <w:rPr>
          <w:rFonts w:ascii="Georgia" w:hAnsi="Georgia"/>
        </w:rPr>
      </w:pPr>
      <w:r w:rsidRPr="00522E68">
        <w:rPr>
          <w:rFonts w:ascii="Georgia" w:hAnsi="Georgia"/>
        </w:rPr>
        <w:t>To deny this claim would be to deny</w:t>
      </w:r>
      <w:r w:rsidR="0095016F" w:rsidRPr="00522E68">
        <w:rPr>
          <w:rFonts w:ascii="Georgia" w:hAnsi="Georgia"/>
        </w:rPr>
        <w:t xml:space="preserve"> that it is </w:t>
      </w:r>
      <w:r w:rsidR="004162F4" w:rsidRPr="00522E68">
        <w:rPr>
          <w:rFonts w:ascii="Georgia" w:hAnsi="Georgia"/>
        </w:rPr>
        <w:t>p</w:t>
      </w:r>
      <w:r w:rsidR="0095016F" w:rsidRPr="00522E68">
        <w:rPr>
          <w:rFonts w:ascii="Georgia" w:hAnsi="Georgia"/>
        </w:rPr>
        <w:t xml:space="preserve">ossible for a life that contains any of the best things in life to be ‘barely worth living’. </w:t>
      </w:r>
      <w:r w:rsidR="00B37B9B" w:rsidRPr="00522E68">
        <w:rPr>
          <w:rFonts w:ascii="Georgia" w:hAnsi="Georgia"/>
        </w:rPr>
        <w:t xml:space="preserve">This would imply that there is some level, below which a life that contained any of these things could not fall. </w:t>
      </w:r>
      <w:r w:rsidR="0095016F" w:rsidRPr="00522E68">
        <w:rPr>
          <w:rFonts w:ascii="Georgia" w:hAnsi="Georgia"/>
        </w:rPr>
        <w:t>However, if this were the case then</w:t>
      </w:r>
      <w:r w:rsidR="00FB40B5" w:rsidRPr="00522E68">
        <w:rPr>
          <w:rFonts w:ascii="Georgia" w:hAnsi="Georgia"/>
        </w:rPr>
        <w:t xml:space="preserve"> even very bad </w:t>
      </w:r>
      <w:r w:rsidR="000B2D80" w:rsidRPr="00522E68">
        <w:rPr>
          <w:rFonts w:ascii="Georgia" w:hAnsi="Georgia"/>
        </w:rPr>
        <w:t>features</w:t>
      </w:r>
      <w:r w:rsidR="004162F4" w:rsidRPr="00522E68">
        <w:rPr>
          <w:rFonts w:ascii="Georgia" w:hAnsi="Georgia"/>
        </w:rPr>
        <w:t xml:space="preserve"> of some</w:t>
      </w:r>
      <w:r w:rsidR="000B2D80" w:rsidRPr="00522E68">
        <w:rPr>
          <w:rFonts w:ascii="Georgia" w:hAnsi="Georgia"/>
        </w:rPr>
        <w:t xml:space="preserve"> </w:t>
      </w:r>
      <w:r w:rsidR="004162F4" w:rsidRPr="00522E68">
        <w:rPr>
          <w:rFonts w:ascii="Georgia" w:hAnsi="Georgia"/>
        </w:rPr>
        <w:t>lives, such as</w:t>
      </w:r>
      <w:r w:rsidR="00675FE8" w:rsidRPr="00522E68">
        <w:rPr>
          <w:rFonts w:ascii="Georgia" w:hAnsi="Georgia"/>
        </w:rPr>
        <w:t xml:space="preserve"> long</w:t>
      </w:r>
      <w:r w:rsidR="004162F4" w:rsidRPr="00522E68">
        <w:rPr>
          <w:rFonts w:ascii="Georgia" w:hAnsi="Georgia"/>
        </w:rPr>
        <w:t xml:space="preserve"> periods of intense suffering,</w:t>
      </w:r>
      <w:r w:rsidR="00FB40B5" w:rsidRPr="00522E68">
        <w:rPr>
          <w:rFonts w:ascii="Georgia" w:hAnsi="Georgia"/>
        </w:rPr>
        <w:t xml:space="preserve"> might </w:t>
      </w:r>
      <w:r w:rsidR="000B2D80" w:rsidRPr="00522E68">
        <w:rPr>
          <w:rFonts w:ascii="Georgia" w:hAnsi="Georgia"/>
        </w:rPr>
        <w:t>be morally irrelevant</w:t>
      </w:r>
      <w:r w:rsidR="004162F4" w:rsidRPr="00522E68">
        <w:rPr>
          <w:rFonts w:ascii="Georgia" w:hAnsi="Georgia"/>
        </w:rPr>
        <w:t xml:space="preserve">. </w:t>
      </w:r>
      <w:r w:rsidR="00B37B9B" w:rsidRPr="00522E68">
        <w:rPr>
          <w:rFonts w:ascii="Georgia" w:hAnsi="Georgia"/>
        </w:rPr>
        <w:t xml:space="preserve">This would be the case when they were contained in the same life as many other bad things and some of the best things in life. </w:t>
      </w:r>
      <w:r w:rsidR="004162F4" w:rsidRPr="00522E68">
        <w:rPr>
          <w:rFonts w:ascii="Georgia" w:hAnsi="Georgia"/>
        </w:rPr>
        <w:t xml:space="preserve">In this case, </w:t>
      </w:r>
      <w:r w:rsidR="00675FE8" w:rsidRPr="00522E68">
        <w:rPr>
          <w:rFonts w:ascii="Georgia" w:hAnsi="Georgia"/>
        </w:rPr>
        <w:t xml:space="preserve">since </w:t>
      </w:r>
      <w:r w:rsidR="00F21258" w:rsidRPr="00522E68">
        <w:rPr>
          <w:rFonts w:ascii="Georgia" w:hAnsi="Georgia"/>
        </w:rPr>
        <w:t>further</w:t>
      </w:r>
      <w:r w:rsidR="004162F4" w:rsidRPr="00522E68">
        <w:rPr>
          <w:rFonts w:ascii="Georgia" w:hAnsi="Georgia"/>
        </w:rPr>
        <w:t xml:space="preserve"> bad features </w:t>
      </w:r>
      <w:r w:rsidR="00FB40B5" w:rsidRPr="00522E68">
        <w:rPr>
          <w:rFonts w:ascii="Georgia" w:hAnsi="Georgia"/>
        </w:rPr>
        <w:t>could not reduce the</w:t>
      </w:r>
      <w:r w:rsidR="0095016F" w:rsidRPr="00522E68">
        <w:rPr>
          <w:rFonts w:ascii="Georgia" w:hAnsi="Georgia"/>
        </w:rPr>
        <w:t xml:space="preserve"> value</w:t>
      </w:r>
      <w:r w:rsidR="00F21258" w:rsidRPr="00522E68">
        <w:rPr>
          <w:rFonts w:ascii="Georgia" w:hAnsi="Georgia"/>
        </w:rPr>
        <w:t xml:space="preserve"> of these lives</w:t>
      </w:r>
      <w:r w:rsidR="004E0C21" w:rsidRPr="00522E68">
        <w:rPr>
          <w:rFonts w:ascii="Georgia" w:hAnsi="Georgia"/>
        </w:rPr>
        <w:t>,</w:t>
      </w:r>
      <w:r w:rsidR="00FB40B5" w:rsidRPr="00522E68">
        <w:rPr>
          <w:rFonts w:ascii="Georgia" w:hAnsi="Georgia"/>
        </w:rPr>
        <w:t xml:space="preserve"> and </w:t>
      </w:r>
      <w:r w:rsidR="004E0C21" w:rsidRPr="00522E68">
        <w:rPr>
          <w:rFonts w:ascii="Georgia" w:hAnsi="Georgia"/>
        </w:rPr>
        <w:t>hence</w:t>
      </w:r>
      <w:r w:rsidR="00FB40B5" w:rsidRPr="00522E68">
        <w:rPr>
          <w:rFonts w:ascii="Georgia" w:hAnsi="Georgia"/>
        </w:rPr>
        <w:t xml:space="preserve"> </w:t>
      </w:r>
      <w:r w:rsidR="004162F4" w:rsidRPr="00522E68">
        <w:rPr>
          <w:rFonts w:ascii="Georgia" w:hAnsi="Georgia"/>
        </w:rPr>
        <w:t>their</w:t>
      </w:r>
      <w:r w:rsidR="00FB40B5" w:rsidRPr="00522E68">
        <w:rPr>
          <w:rFonts w:ascii="Georgia" w:hAnsi="Georgia"/>
        </w:rPr>
        <w:t xml:space="preserve"> effect on the value of a</w:t>
      </w:r>
      <w:r w:rsidR="004162F4" w:rsidRPr="00522E68">
        <w:rPr>
          <w:rFonts w:ascii="Georgia" w:hAnsi="Georgia"/>
        </w:rPr>
        <w:t>n outcome</w:t>
      </w:r>
      <w:r w:rsidR="00FB40B5" w:rsidRPr="00522E68">
        <w:rPr>
          <w:rFonts w:ascii="Georgia" w:hAnsi="Georgia"/>
        </w:rPr>
        <w:t>, beyond a certain level</w:t>
      </w:r>
      <w:r w:rsidR="00675FE8" w:rsidRPr="00522E68">
        <w:rPr>
          <w:rFonts w:ascii="Georgia" w:hAnsi="Georgia"/>
        </w:rPr>
        <w:t xml:space="preserve">, they would have little relevance to our </w:t>
      </w:r>
      <w:r w:rsidR="00A91410" w:rsidRPr="00522E68">
        <w:rPr>
          <w:rFonts w:ascii="Georgia" w:hAnsi="Georgia"/>
        </w:rPr>
        <w:t>moral decision making</w:t>
      </w:r>
      <w:r w:rsidR="000B2D80" w:rsidRPr="00522E68">
        <w:rPr>
          <w:rStyle w:val="FootnoteReference"/>
          <w:rFonts w:ascii="Georgia" w:hAnsi="Georgia"/>
        </w:rPr>
        <w:footnoteReference w:id="11"/>
      </w:r>
      <w:r w:rsidR="00FB40B5" w:rsidRPr="00522E68">
        <w:rPr>
          <w:rFonts w:ascii="Georgia" w:hAnsi="Georgia"/>
        </w:rPr>
        <w:t xml:space="preserve">. For instance, </w:t>
      </w:r>
      <w:r w:rsidR="004162F4" w:rsidRPr="00522E68">
        <w:rPr>
          <w:rFonts w:ascii="Georgia" w:hAnsi="Georgia"/>
        </w:rPr>
        <w:t>this view would</w:t>
      </w:r>
      <w:r w:rsidR="00FB40B5" w:rsidRPr="00522E68">
        <w:rPr>
          <w:rFonts w:ascii="Georgia" w:hAnsi="Georgia"/>
        </w:rPr>
        <w:t xml:space="preserve"> imply that it might be better if </w:t>
      </w:r>
      <w:r w:rsidR="00B40529" w:rsidRPr="00522E68">
        <w:rPr>
          <w:rFonts w:ascii="Georgia" w:hAnsi="Georgia"/>
        </w:rPr>
        <w:t>a large number of</w:t>
      </w:r>
      <w:r w:rsidR="004E0C21" w:rsidRPr="00522E68">
        <w:rPr>
          <w:rFonts w:ascii="Georgia" w:hAnsi="Georgia"/>
        </w:rPr>
        <w:t xml:space="preserve"> people</w:t>
      </w:r>
      <w:r w:rsidR="00E440D1" w:rsidRPr="00522E68">
        <w:rPr>
          <w:rFonts w:ascii="Georgia" w:hAnsi="Georgia"/>
        </w:rPr>
        <w:t xml:space="preserve"> like Job,</w:t>
      </w:r>
      <w:r w:rsidR="00FB40B5" w:rsidRPr="00522E68">
        <w:rPr>
          <w:rFonts w:ascii="Georgia" w:hAnsi="Georgia"/>
        </w:rPr>
        <w:t xml:space="preserve"> who </w:t>
      </w:r>
      <w:r w:rsidR="00F45CE9" w:rsidRPr="00522E68">
        <w:rPr>
          <w:rFonts w:ascii="Georgia" w:hAnsi="Georgia"/>
        </w:rPr>
        <w:t>possessed</w:t>
      </w:r>
      <w:r w:rsidR="00FB40B5" w:rsidRPr="00522E68">
        <w:rPr>
          <w:rFonts w:ascii="Georgia" w:hAnsi="Georgia"/>
        </w:rPr>
        <w:t xml:space="preserve"> some of the best things in life</w:t>
      </w:r>
      <w:r w:rsidR="00F45CE9" w:rsidRPr="00522E68">
        <w:rPr>
          <w:rFonts w:ascii="Georgia" w:hAnsi="Georgia"/>
        </w:rPr>
        <w:t xml:space="preserve"> but also much suffering</w:t>
      </w:r>
      <w:r w:rsidR="00E440D1" w:rsidRPr="00522E68">
        <w:rPr>
          <w:rFonts w:ascii="Georgia" w:hAnsi="Georgia"/>
        </w:rPr>
        <w:t>,</w:t>
      </w:r>
      <w:r w:rsidR="00FB40B5" w:rsidRPr="00522E68">
        <w:rPr>
          <w:rFonts w:ascii="Georgia" w:hAnsi="Georgia"/>
        </w:rPr>
        <w:t xml:space="preserve"> were to suffer </w:t>
      </w:r>
      <w:r w:rsidR="00F45CE9" w:rsidRPr="00522E68">
        <w:rPr>
          <w:rFonts w:ascii="Georgia" w:hAnsi="Georgia"/>
        </w:rPr>
        <w:t xml:space="preserve">even more </w:t>
      </w:r>
      <w:r w:rsidR="00FB40B5" w:rsidRPr="00522E68">
        <w:rPr>
          <w:rFonts w:ascii="Georgia" w:hAnsi="Georgia"/>
        </w:rPr>
        <w:t>from many bad things than if a</w:t>
      </w:r>
      <w:r w:rsidR="00E440D1" w:rsidRPr="00522E68">
        <w:rPr>
          <w:rFonts w:ascii="Georgia" w:hAnsi="Georgia"/>
        </w:rPr>
        <w:t xml:space="preserve"> single</w:t>
      </w:r>
      <w:r w:rsidR="00FB40B5" w:rsidRPr="00522E68">
        <w:rPr>
          <w:rFonts w:ascii="Georgia" w:hAnsi="Georgia"/>
        </w:rPr>
        <w:t xml:space="preserve"> person </w:t>
      </w:r>
      <w:r w:rsidR="002D74AE" w:rsidRPr="00522E68">
        <w:rPr>
          <w:rFonts w:ascii="Georgia" w:hAnsi="Georgia"/>
        </w:rPr>
        <w:t>forwent a few additional good things</w:t>
      </w:r>
      <w:r w:rsidR="004162F4" w:rsidRPr="00522E68">
        <w:rPr>
          <w:rFonts w:ascii="Georgia" w:hAnsi="Georgia"/>
        </w:rPr>
        <w:t xml:space="preserve">. </w:t>
      </w:r>
      <w:r w:rsidR="00B37B9B" w:rsidRPr="00522E68">
        <w:rPr>
          <w:rFonts w:ascii="Georgia" w:hAnsi="Georgia"/>
        </w:rPr>
        <w:t>Since the Job</w:t>
      </w:r>
      <w:r w:rsidR="00084427" w:rsidRPr="00522E68">
        <w:rPr>
          <w:rFonts w:ascii="Georgia" w:hAnsi="Georgia"/>
        </w:rPr>
        <w:t>-</w:t>
      </w:r>
      <w:r w:rsidR="00B37B9B" w:rsidRPr="00522E68">
        <w:rPr>
          <w:rFonts w:ascii="Georgia" w:hAnsi="Georgia"/>
        </w:rPr>
        <w:t xml:space="preserve">like people are already close to the lowest possible welfare level for somebody enjoying many of the best things in life, any amount of additional </w:t>
      </w:r>
      <w:r w:rsidR="00B37B9B" w:rsidRPr="00522E68">
        <w:rPr>
          <w:rFonts w:ascii="Georgia" w:hAnsi="Georgia"/>
        </w:rPr>
        <w:lastRenderedPageBreak/>
        <w:t xml:space="preserve">suffering for these people would reduce their welfare to a much lesser extent, if at all, then the absence of a few good things from somebody else’s life. Hence, these bad things would only have a minor impact on the value of the outcome as a whole. </w:t>
      </w:r>
    </w:p>
    <w:p w14:paraId="2910830C" w14:textId="77777777" w:rsidR="00B1256F" w:rsidRPr="00522E68" w:rsidRDefault="00FB40B5">
      <w:pPr>
        <w:pStyle w:val="Normal1"/>
        <w:spacing w:after="240" w:line="360" w:lineRule="auto"/>
        <w:jc w:val="both"/>
        <w:rPr>
          <w:rFonts w:ascii="Georgia" w:hAnsi="Georgia"/>
        </w:rPr>
      </w:pPr>
      <w:r w:rsidRPr="00522E68">
        <w:rPr>
          <w:rFonts w:ascii="Georgia" w:hAnsi="Georgia"/>
        </w:rPr>
        <w:t>I find this implication unacceptable</w:t>
      </w:r>
      <w:r w:rsidR="00B33895" w:rsidRPr="00522E68">
        <w:rPr>
          <w:rFonts w:ascii="Georgia" w:hAnsi="Georgia"/>
        </w:rPr>
        <w:t>,</w:t>
      </w:r>
      <w:r w:rsidRPr="00522E68">
        <w:rPr>
          <w:rFonts w:ascii="Georgia" w:hAnsi="Georgia"/>
        </w:rPr>
        <w:t xml:space="preserve"> and therefore </w:t>
      </w:r>
      <w:r w:rsidR="004162F4" w:rsidRPr="00522E68">
        <w:rPr>
          <w:rFonts w:ascii="Georgia" w:hAnsi="Georgia"/>
        </w:rPr>
        <w:t>reject the idea that a life that enjoys any of the best things in life could not be ‘barely worth living’, or even ‘bad’.</w:t>
      </w:r>
      <w:r w:rsidRPr="00522E68">
        <w:rPr>
          <w:rFonts w:ascii="Georgia" w:hAnsi="Georgia"/>
        </w:rPr>
        <w:t xml:space="preserve"> However, if this </w:t>
      </w:r>
      <w:r w:rsidR="004162F4" w:rsidRPr="00522E68">
        <w:rPr>
          <w:rFonts w:ascii="Georgia" w:hAnsi="Georgia"/>
        </w:rPr>
        <w:t>is</w:t>
      </w:r>
      <w:r w:rsidR="007824F0" w:rsidRPr="00522E68">
        <w:rPr>
          <w:rFonts w:ascii="Georgia" w:hAnsi="Georgia"/>
        </w:rPr>
        <w:t xml:space="preserve"> so</w:t>
      </w:r>
      <w:r w:rsidR="004162F4" w:rsidRPr="00522E68">
        <w:rPr>
          <w:rFonts w:ascii="Georgia" w:hAnsi="Georgia"/>
        </w:rPr>
        <w:t>,</w:t>
      </w:r>
      <w:r w:rsidRPr="00522E68">
        <w:rPr>
          <w:rFonts w:ascii="Georgia" w:hAnsi="Georgia"/>
        </w:rPr>
        <w:t xml:space="preserve"> then we </w:t>
      </w:r>
      <w:r w:rsidR="007824F0" w:rsidRPr="00522E68">
        <w:rPr>
          <w:rFonts w:ascii="Georgia" w:hAnsi="Georgia"/>
        </w:rPr>
        <w:t>c</w:t>
      </w:r>
      <w:r w:rsidR="004162F4" w:rsidRPr="00522E68">
        <w:rPr>
          <w:rFonts w:ascii="Georgia" w:hAnsi="Georgia"/>
        </w:rPr>
        <w:t>an</w:t>
      </w:r>
      <w:r w:rsidRPr="00522E68">
        <w:rPr>
          <w:rFonts w:ascii="Georgia" w:hAnsi="Georgia"/>
        </w:rPr>
        <w:t xml:space="preserve"> imagine a version of the Repugnant Conclusion where each </w:t>
      </w:r>
      <w:r w:rsidR="007824F0" w:rsidRPr="00522E68">
        <w:rPr>
          <w:rFonts w:ascii="Georgia" w:hAnsi="Georgia"/>
        </w:rPr>
        <w:t xml:space="preserve">of </w:t>
      </w:r>
      <w:r w:rsidRPr="00522E68">
        <w:rPr>
          <w:rFonts w:ascii="Georgia" w:hAnsi="Georgia"/>
        </w:rPr>
        <w:t xml:space="preserve">the people with very happy lives </w:t>
      </w:r>
      <w:r w:rsidR="007824F0" w:rsidRPr="00522E68">
        <w:rPr>
          <w:rFonts w:ascii="Georgia" w:hAnsi="Georgia"/>
        </w:rPr>
        <w:t xml:space="preserve">in population A </w:t>
      </w:r>
      <w:r w:rsidRPr="00522E68">
        <w:rPr>
          <w:rFonts w:ascii="Georgia" w:hAnsi="Georgia"/>
        </w:rPr>
        <w:t xml:space="preserve">nevertheless </w:t>
      </w:r>
      <w:r w:rsidR="007824F0" w:rsidRPr="00522E68">
        <w:rPr>
          <w:rFonts w:ascii="Georgia" w:hAnsi="Georgia"/>
        </w:rPr>
        <w:t>enjoys fewer</w:t>
      </w:r>
      <w:r w:rsidRPr="00522E68">
        <w:rPr>
          <w:rFonts w:ascii="Georgia" w:hAnsi="Georgia"/>
        </w:rPr>
        <w:t xml:space="preserve"> of the best things in life than any of the people with lives that are barely worth living</w:t>
      </w:r>
      <w:r w:rsidR="007824F0" w:rsidRPr="00522E68">
        <w:rPr>
          <w:rFonts w:ascii="Georgia" w:hAnsi="Georgia"/>
        </w:rPr>
        <w:t xml:space="preserve"> in population Z enjoy</w:t>
      </w:r>
      <w:r w:rsidR="00B40529" w:rsidRPr="00522E68">
        <w:rPr>
          <w:rStyle w:val="FootnoteReference"/>
          <w:rFonts w:ascii="Georgia" w:hAnsi="Georgia"/>
        </w:rPr>
        <w:footnoteReference w:id="12"/>
      </w:r>
      <w:r w:rsidR="007824F0" w:rsidRPr="00522E68">
        <w:rPr>
          <w:rFonts w:ascii="Georgia" w:hAnsi="Georgia"/>
        </w:rPr>
        <w:t xml:space="preserve">. </w:t>
      </w:r>
    </w:p>
    <w:p w14:paraId="1FA7EFDB" w14:textId="6EFED1AF" w:rsidR="00C52AC8" w:rsidRPr="00522E68" w:rsidRDefault="00AB1787">
      <w:pPr>
        <w:pStyle w:val="Normal1"/>
        <w:spacing w:after="240" w:line="360" w:lineRule="auto"/>
        <w:jc w:val="both"/>
        <w:rPr>
          <w:rFonts w:ascii="Georgia" w:hAnsi="Georgia"/>
        </w:rPr>
      </w:pPr>
      <w:r w:rsidRPr="00522E68">
        <w:rPr>
          <w:rFonts w:ascii="Georgia" w:hAnsi="Georgia"/>
        </w:rPr>
        <w:t>Another response to this argument is</w:t>
      </w:r>
      <w:r w:rsidR="006D7BFD" w:rsidRPr="00522E68">
        <w:rPr>
          <w:rFonts w:ascii="Georgia" w:hAnsi="Georgia"/>
        </w:rPr>
        <w:t xml:space="preserve"> that even though it is possible for li</w:t>
      </w:r>
      <w:r w:rsidR="001546E1" w:rsidRPr="00522E68">
        <w:rPr>
          <w:rFonts w:ascii="Georgia" w:hAnsi="Georgia"/>
        </w:rPr>
        <w:t>ves</w:t>
      </w:r>
      <w:r w:rsidR="006D7BFD" w:rsidRPr="00522E68">
        <w:rPr>
          <w:rFonts w:ascii="Georgia" w:hAnsi="Georgia"/>
        </w:rPr>
        <w:t xml:space="preserve"> at a lower welfare level to contain more of the best things in life than </w:t>
      </w:r>
      <w:r w:rsidR="001546E1" w:rsidRPr="00522E68">
        <w:rPr>
          <w:rFonts w:ascii="Georgia" w:hAnsi="Georgia"/>
        </w:rPr>
        <w:t>lives</w:t>
      </w:r>
      <w:r w:rsidR="006D7BFD" w:rsidRPr="00522E68">
        <w:rPr>
          <w:rFonts w:ascii="Georgia" w:hAnsi="Georgia"/>
        </w:rPr>
        <w:t xml:space="preserve"> at a higher welfare level, th</w:t>
      </w:r>
      <w:r w:rsidR="001546E1" w:rsidRPr="00522E68">
        <w:rPr>
          <w:rFonts w:ascii="Georgia" w:hAnsi="Georgia"/>
        </w:rPr>
        <w:t>ese are</w:t>
      </w:r>
      <w:r w:rsidR="006D7BFD" w:rsidRPr="00522E68">
        <w:rPr>
          <w:rFonts w:ascii="Georgia" w:hAnsi="Georgia"/>
        </w:rPr>
        <w:t xml:space="preserve"> exceptional case</w:t>
      </w:r>
      <w:r w:rsidR="001546E1" w:rsidRPr="00522E68">
        <w:rPr>
          <w:rFonts w:ascii="Georgia" w:hAnsi="Georgia"/>
        </w:rPr>
        <w:t>s</w:t>
      </w:r>
      <w:r w:rsidR="006D7BFD" w:rsidRPr="00522E68">
        <w:rPr>
          <w:rFonts w:ascii="Georgia" w:hAnsi="Georgia"/>
        </w:rPr>
        <w:t xml:space="preserve"> and can be ruled out of our considerations by using a ‘ceteris paribus’ clause. Unfortunately, such a clause can be v</w:t>
      </w:r>
      <w:r w:rsidRPr="00522E68">
        <w:rPr>
          <w:rFonts w:ascii="Georgia" w:hAnsi="Georgia"/>
        </w:rPr>
        <w:t xml:space="preserve">ery unwieldy. </w:t>
      </w:r>
    </w:p>
    <w:p w14:paraId="7861F561" w14:textId="75F8584A" w:rsidR="006D7BFD" w:rsidRPr="00522E68" w:rsidRDefault="00AB1787">
      <w:pPr>
        <w:pStyle w:val="Normal1"/>
        <w:spacing w:after="240" w:line="360" w:lineRule="auto"/>
        <w:jc w:val="both"/>
        <w:rPr>
          <w:rFonts w:ascii="Georgia" w:hAnsi="Georgia"/>
        </w:rPr>
      </w:pPr>
      <w:r w:rsidRPr="00522E68">
        <w:rPr>
          <w:rFonts w:ascii="Georgia" w:hAnsi="Georgia"/>
        </w:rPr>
        <w:t xml:space="preserve">The purpose of a </w:t>
      </w:r>
      <w:r w:rsidR="006D7BFD" w:rsidRPr="00522E68">
        <w:rPr>
          <w:rFonts w:ascii="Georgia" w:hAnsi="Georgia"/>
        </w:rPr>
        <w:t xml:space="preserve">ceteris paribus clause in population ethics is that only factors </w:t>
      </w:r>
      <w:r w:rsidRPr="00522E68">
        <w:rPr>
          <w:rFonts w:ascii="Georgia" w:hAnsi="Georgia"/>
        </w:rPr>
        <w:t>connected to</w:t>
      </w:r>
      <w:r w:rsidR="006D7BFD" w:rsidRPr="00522E68">
        <w:rPr>
          <w:rFonts w:ascii="Georgia" w:hAnsi="Georgia"/>
        </w:rPr>
        <w:t xml:space="preserve"> the welfare level of lives should be allowed to change between one population and another (Arrhenius forthcoming: 54-58). </w:t>
      </w:r>
      <w:r w:rsidR="002D74AE" w:rsidRPr="00522E68">
        <w:rPr>
          <w:rFonts w:ascii="Georgia" w:hAnsi="Georgia"/>
        </w:rPr>
        <w:t>Therefore</w:t>
      </w:r>
      <w:r w:rsidR="006D7BFD" w:rsidRPr="00522E68">
        <w:rPr>
          <w:rFonts w:ascii="Georgia" w:hAnsi="Georgia"/>
        </w:rPr>
        <w:t xml:space="preserve">, the link between welfare and enjoyment of 'the best things in life' </w:t>
      </w:r>
      <w:r w:rsidR="002D74AE" w:rsidRPr="00522E68">
        <w:rPr>
          <w:rFonts w:ascii="Georgia" w:hAnsi="Georgia"/>
        </w:rPr>
        <w:t>makes</w:t>
      </w:r>
      <w:r w:rsidR="006D7BFD" w:rsidRPr="00522E68">
        <w:rPr>
          <w:rFonts w:ascii="Georgia" w:hAnsi="Georgia"/>
        </w:rPr>
        <w:t xml:space="preserve"> such a condition </w:t>
      </w:r>
      <w:r w:rsidR="002D74AE" w:rsidRPr="00522E68">
        <w:rPr>
          <w:rFonts w:ascii="Georgia" w:hAnsi="Georgia"/>
        </w:rPr>
        <w:t>un</w:t>
      </w:r>
      <w:r w:rsidR="006D7BFD" w:rsidRPr="00522E68">
        <w:rPr>
          <w:rFonts w:ascii="Georgia" w:hAnsi="Georgia"/>
        </w:rPr>
        <w:t>reasonabl</w:t>
      </w:r>
      <w:r w:rsidR="002D74AE" w:rsidRPr="00522E68">
        <w:rPr>
          <w:rFonts w:ascii="Georgia" w:hAnsi="Georgia"/>
        </w:rPr>
        <w:t>e</w:t>
      </w:r>
      <w:r w:rsidR="006D7BFD" w:rsidRPr="00522E68">
        <w:rPr>
          <w:rFonts w:ascii="Georgia" w:hAnsi="Georgia"/>
        </w:rPr>
        <w:t xml:space="preserve"> </w:t>
      </w:r>
      <w:r w:rsidR="002D74AE" w:rsidRPr="00522E68">
        <w:rPr>
          <w:rFonts w:ascii="Georgia" w:hAnsi="Georgia"/>
        </w:rPr>
        <w:t xml:space="preserve">when </w:t>
      </w:r>
      <w:r w:rsidR="006D7BFD" w:rsidRPr="00522E68">
        <w:rPr>
          <w:rFonts w:ascii="Georgia" w:hAnsi="Georgia"/>
        </w:rPr>
        <w:t>applied to these goods, regardless of the</w:t>
      </w:r>
      <w:r w:rsidRPr="00522E68">
        <w:rPr>
          <w:rFonts w:ascii="Georgia" w:hAnsi="Georgia"/>
        </w:rPr>
        <w:t xml:space="preserve"> wider</w:t>
      </w:r>
      <w:r w:rsidR="006D7BFD" w:rsidRPr="00522E68">
        <w:rPr>
          <w:rFonts w:ascii="Georgia" w:hAnsi="Georgia"/>
        </w:rPr>
        <w:t xml:space="preserve"> role that they play in our evaluation of populations. For instance, if we try to hold the degree to which two lives contain the best things in life constant then it necessarily follows that lives at very different welfare levels must all contain equal </w:t>
      </w:r>
      <w:r w:rsidR="00D07A3F" w:rsidRPr="00522E68">
        <w:rPr>
          <w:rFonts w:ascii="Georgia" w:hAnsi="Georgia"/>
        </w:rPr>
        <w:t>quantities</w:t>
      </w:r>
      <w:r w:rsidR="006D7BFD" w:rsidRPr="00522E68">
        <w:rPr>
          <w:rFonts w:ascii="Georgia" w:hAnsi="Georgia"/>
        </w:rPr>
        <w:t xml:space="preserve"> of the best things in life. On the other hand, if we try to hold the degree to which two populations contain lives that enjoy the best things in life constant, then the extent to which lives in any two populations enjoy the best things in life will depend </w:t>
      </w:r>
      <w:r w:rsidR="00084427" w:rsidRPr="00522E68">
        <w:rPr>
          <w:rFonts w:ascii="Georgia" w:hAnsi="Georgia"/>
        </w:rPr>
        <w:t xml:space="preserve">on </w:t>
      </w:r>
      <w:r w:rsidR="006D7BFD" w:rsidRPr="00522E68">
        <w:rPr>
          <w:rFonts w:ascii="Georgia" w:hAnsi="Georgia"/>
        </w:rPr>
        <w:t>the size of each population, irrespective of the welfare level of the lives.</w:t>
      </w:r>
      <w:r w:rsidR="00B82004" w:rsidRPr="00522E68">
        <w:rPr>
          <w:rFonts w:ascii="Georgia" w:hAnsi="Georgia"/>
        </w:rPr>
        <w:t xml:space="preserve"> The absurdity of such assumptions indicates that we should not treat enjoyment of the best things in life as if it were unconnected with a person’s welfare level, but rather try to</w:t>
      </w:r>
      <w:r w:rsidR="006D7BFD" w:rsidRPr="00522E68">
        <w:rPr>
          <w:rFonts w:ascii="Georgia" w:hAnsi="Georgia"/>
        </w:rPr>
        <w:t xml:space="preserve"> understand the </w:t>
      </w:r>
      <w:r w:rsidR="006D7BFD" w:rsidRPr="00522E68">
        <w:rPr>
          <w:rFonts w:ascii="Georgia" w:hAnsi="Georgia"/>
        </w:rPr>
        <w:lastRenderedPageBreak/>
        <w:t>boun</w:t>
      </w:r>
      <w:r w:rsidR="00962E38" w:rsidRPr="00522E68">
        <w:rPr>
          <w:rFonts w:ascii="Georgia" w:hAnsi="Georgia"/>
        </w:rPr>
        <w:t>daries set by the relationship</w:t>
      </w:r>
      <w:r w:rsidR="00B82004" w:rsidRPr="00522E68">
        <w:rPr>
          <w:rFonts w:ascii="Georgia" w:hAnsi="Georgia"/>
        </w:rPr>
        <w:t>s between welfare level, q</w:t>
      </w:r>
      <w:r w:rsidR="006D7BFD" w:rsidRPr="00522E68">
        <w:rPr>
          <w:rFonts w:ascii="Georgia" w:hAnsi="Georgia"/>
        </w:rPr>
        <w:t xml:space="preserve">uality of </w:t>
      </w:r>
      <w:r w:rsidR="00B82004" w:rsidRPr="00522E68">
        <w:rPr>
          <w:rFonts w:ascii="Georgia" w:hAnsi="Georgia"/>
        </w:rPr>
        <w:t>l</w:t>
      </w:r>
      <w:r w:rsidR="006D7BFD" w:rsidRPr="00522E68">
        <w:rPr>
          <w:rFonts w:ascii="Georgia" w:hAnsi="Georgia"/>
        </w:rPr>
        <w:t xml:space="preserve">ife and enjoyment of the </w:t>
      </w:r>
      <w:r w:rsidR="00B82004" w:rsidRPr="00522E68">
        <w:rPr>
          <w:rFonts w:ascii="Georgia" w:hAnsi="Georgia"/>
        </w:rPr>
        <w:t>b</w:t>
      </w:r>
      <w:r w:rsidR="006D7BFD" w:rsidRPr="00522E68">
        <w:rPr>
          <w:rFonts w:ascii="Georgia" w:hAnsi="Georgia"/>
        </w:rPr>
        <w:t xml:space="preserve">est </w:t>
      </w:r>
      <w:r w:rsidR="00B82004" w:rsidRPr="00522E68">
        <w:rPr>
          <w:rFonts w:ascii="Georgia" w:hAnsi="Georgia"/>
        </w:rPr>
        <w:t>t</w:t>
      </w:r>
      <w:r w:rsidR="006D7BFD" w:rsidRPr="00522E68">
        <w:rPr>
          <w:rFonts w:ascii="Georgia" w:hAnsi="Georgia"/>
        </w:rPr>
        <w:t>hin</w:t>
      </w:r>
      <w:r w:rsidR="00962E38" w:rsidRPr="00522E68">
        <w:rPr>
          <w:rFonts w:ascii="Georgia" w:hAnsi="Georgia"/>
        </w:rPr>
        <w:t>g</w:t>
      </w:r>
      <w:r w:rsidR="006D7BFD" w:rsidRPr="00522E68">
        <w:rPr>
          <w:rFonts w:ascii="Georgia" w:hAnsi="Georgia"/>
        </w:rPr>
        <w:t xml:space="preserve">s in </w:t>
      </w:r>
      <w:r w:rsidR="00B82004" w:rsidRPr="00522E68">
        <w:rPr>
          <w:rFonts w:ascii="Georgia" w:hAnsi="Georgia"/>
        </w:rPr>
        <w:t>l</w:t>
      </w:r>
      <w:r w:rsidR="006D7BFD" w:rsidRPr="00522E68">
        <w:rPr>
          <w:rFonts w:ascii="Georgia" w:hAnsi="Georgia"/>
        </w:rPr>
        <w:t>ife and work within them. From what we have seen so far, perfectionism impl</w:t>
      </w:r>
      <w:r w:rsidR="00BF1FC0" w:rsidRPr="00522E68">
        <w:rPr>
          <w:rFonts w:ascii="Georgia" w:hAnsi="Georgia"/>
        </w:rPr>
        <w:t>ies</w:t>
      </w:r>
      <w:r w:rsidR="006D7BFD" w:rsidRPr="00522E68">
        <w:rPr>
          <w:rFonts w:ascii="Georgia" w:hAnsi="Georgia"/>
        </w:rPr>
        <w:t xml:space="preserve"> that lives at very high welfare levels must have a high quality of life and enjoy many of the best things in</w:t>
      </w:r>
      <w:r w:rsidR="00B82004" w:rsidRPr="00522E68">
        <w:rPr>
          <w:rFonts w:ascii="Georgia" w:hAnsi="Georgia"/>
        </w:rPr>
        <w:t xml:space="preserve"> life, but </w:t>
      </w:r>
      <w:r w:rsidR="00BF1FC0" w:rsidRPr="00522E68">
        <w:rPr>
          <w:rFonts w:ascii="Georgia" w:hAnsi="Georgia"/>
        </w:rPr>
        <w:t xml:space="preserve">allows </w:t>
      </w:r>
      <w:r w:rsidR="00B82004" w:rsidRPr="00522E68">
        <w:rPr>
          <w:rFonts w:ascii="Georgia" w:hAnsi="Georgia"/>
        </w:rPr>
        <w:t xml:space="preserve">that lives that are </w:t>
      </w:r>
      <w:r w:rsidR="006D7BFD" w:rsidRPr="00522E68">
        <w:rPr>
          <w:rFonts w:ascii="Georgia" w:hAnsi="Georgia"/>
        </w:rPr>
        <w:t xml:space="preserve">barely worth living could </w:t>
      </w:r>
      <w:r w:rsidR="00BF1FC0" w:rsidRPr="00522E68">
        <w:rPr>
          <w:rFonts w:ascii="Georgia" w:hAnsi="Georgia"/>
        </w:rPr>
        <w:t>still</w:t>
      </w:r>
      <w:r w:rsidR="006D7BFD" w:rsidRPr="00522E68">
        <w:rPr>
          <w:rFonts w:ascii="Georgia" w:hAnsi="Georgia"/>
        </w:rPr>
        <w:t xml:space="preserve"> enjoy these things as well and thus be qualitatively no worse.</w:t>
      </w:r>
    </w:p>
    <w:p w14:paraId="5172CB0B" w14:textId="78055B3F" w:rsidR="0013555F" w:rsidRPr="00522E68" w:rsidRDefault="00B93B4F">
      <w:pPr>
        <w:pStyle w:val="Normal1"/>
        <w:spacing w:after="240" w:line="360" w:lineRule="auto"/>
        <w:jc w:val="both"/>
        <w:rPr>
          <w:rFonts w:ascii="Georgia" w:hAnsi="Georgia"/>
        </w:rPr>
      </w:pPr>
      <w:r w:rsidRPr="00522E68">
        <w:rPr>
          <w:rFonts w:ascii="Georgia" w:hAnsi="Georgia"/>
        </w:rPr>
        <w:t xml:space="preserve">Therefore, </w:t>
      </w:r>
      <w:r w:rsidR="00FB40B5" w:rsidRPr="00522E68">
        <w:rPr>
          <w:rFonts w:ascii="Georgia" w:hAnsi="Georgia"/>
        </w:rPr>
        <w:t xml:space="preserve">no matter how </w:t>
      </w:r>
      <w:r w:rsidRPr="00522E68">
        <w:rPr>
          <w:rFonts w:ascii="Georgia" w:hAnsi="Georgia"/>
        </w:rPr>
        <w:t xml:space="preserve">we aggregate </w:t>
      </w:r>
      <w:r w:rsidR="00FB40B5" w:rsidRPr="00522E68">
        <w:rPr>
          <w:rFonts w:ascii="Georgia" w:hAnsi="Georgia"/>
        </w:rPr>
        <w:t xml:space="preserve">the value of </w:t>
      </w:r>
      <w:r w:rsidRPr="00522E68">
        <w:rPr>
          <w:rFonts w:ascii="Georgia" w:hAnsi="Georgia"/>
        </w:rPr>
        <w:t>perfectionist goods</w:t>
      </w:r>
      <w:r w:rsidR="00FB40B5" w:rsidRPr="00522E68">
        <w:rPr>
          <w:rFonts w:ascii="Georgia" w:hAnsi="Georgia"/>
        </w:rPr>
        <w:t xml:space="preserve"> across </w:t>
      </w:r>
      <w:r w:rsidR="003446F3" w:rsidRPr="00522E68">
        <w:rPr>
          <w:rFonts w:ascii="Georgia" w:hAnsi="Georgia"/>
        </w:rPr>
        <w:t>these lives</w:t>
      </w:r>
      <w:r w:rsidRPr="00522E68">
        <w:rPr>
          <w:rFonts w:ascii="Georgia" w:hAnsi="Georgia"/>
        </w:rPr>
        <w:t xml:space="preserve"> </w:t>
      </w:r>
      <w:r w:rsidR="00FB40B5" w:rsidRPr="00522E68">
        <w:rPr>
          <w:rFonts w:ascii="Georgia" w:hAnsi="Georgia"/>
        </w:rPr>
        <w:t>perfectionism</w:t>
      </w:r>
      <w:r w:rsidR="00B15CD7" w:rsidRPr="00522E68">
        <w:rPr>
          <w:rFonts w:ascii="Georgia" w:hAnsi="Georgia"/>
        </w:rPr>
        <w:t xml:space="preserve"> still</w:t>
      </w:r>
      <w:r w:rsidR="00FB40B5" w:rsidRPr="00522E68">
        <w:rPr>
          <w:rFonts w:ascii="Georgia" w:hAnsi="Georgia"/>
        </w:rPr>
        <w:t xml:space="preserve"> </w:t>
      </w:r>
      <w:r w:rsidR="003446F3" w:rsidRPr="00522E68">
        <w:rPr>
          <w:rFonts w:ascii="Georgia" w:hAnsi="Georgia"/>
        </w:rPr>
        <w:t>implies the Repugnant Conclusion</w:t>
      </w:r>
      <w:r w:rsidR="003446F3" w:rsidRPr="00522E68">
        <w:rPr>
          <w:rStyle w:val="FootnoteReference"/>
          <w:rFonts w:ascii="Georgia" w:hAnsi="Georgia"/>
        </w:rPr>
        <w:footnoteReference w:id="13"/>
      </w:r>
      <w:r w:rsidR="003446F3" w:rsidRPr="00522E68">
        <w:rPr>
          <w:rFonts w:ascii="Georgia" w:hAnsi="Georgia"/>
        </w:rPr>
        <w:t>.</w:t>
      </w:r>
      <w:r w:rsidR="00FB40B5" w:rsidRPr="00522E68">
        <w:rPr>
          <w:rFonts w:ascii="Georgia" w:hAnsi="Georgia"/>
        </w:rPr>
        <w:t xml:space="preserve"> </w:t>
      </w:r>
      <w:r w:rsidRPr="00522E68">
        <w:rPr>
          <w:rFonts w:ascii="Georgia" w:hAnsi="Georgia"/>
        </w:rPr>
        <w:t>We must</w:t>
      </w:r>
      <w:r w:rsidR="00C32CA5" w:rsidRPr="00522E68">
        <w:rPr>
          <w:rFonts w:ascii="Georgia" w:hAnsi="Georgia"/>
        </w:rPr>
        <w:t xml:space="preserve"> </w:t>
      </w:r>
      <w:r w:rsidRPr="00522E68">
        <w:rPr>
          <w:rFonts w:ascii="Georgia" w:hAnsi="Georgia"/>
        </w:rPr>
        <w:t>conclude that p</w:t>
      </w:r>
      <w:r w:rsidR="008F6641" w:rsidRPr="00522E68">
        <w:rPr>
          <w:rFonts w:ascii="Georgia" w:hAnsi="Georgia"/>
        </w:rPr>
        <w:t>erfectionism on its own is not</w:t>
      </w:r>
      <w:r w:rsidR="00FB40B5" w:rsidRPr="00522E68">
        <w:rPr>
          <w:rFonts w:ascii="Georgia" w:hAnsi="Georgia"/>
        </w:rPr>
        <w:t xml:space="preserve"> a sufficient </w:t>
      </w:r>
      <w:r w:rsidR="00C32CA5" w:rsidRPr="00522E68">
        <w:rPr>
          <w:rFonts w:ascii="Georgia" w:hAnsi="Georgia"/>
        </w:rPr>
        <w:t>response</w:t>
      </w:r>
      <w:r w:rsidR="00FB40B5" w:rsidRPr="00522E68">
        <w:rPr>
          <w:rFonts w:ascii="Georgia" w:hAnsi="Georgia"/>
        </w:rPr>
        <w:t xml:space="preserve"> to the Repugnant Conclusion.</w:t>
      </w:r>
    </w:p>
    <w:p w14:paraId="3BE4589C" w14:textId="1582CA4F" w:rsidR="0013555F" w:rsidRPr="00522E68" w:rsidRDefault="009B6DB5" w:rsidP="00AD1E52">
      <w:pPr>
        <w:pStyle w:val="ListParagraph"/>
        <w:numPr>
          <w:ilvl w:val="0"/>
          <w:numId w:val="8"/>
        </w:numPr>
        <w:spacing w:after="240" w:line="360" w:lineRule="auto"/>
        <w:jc w:val="both"/>
        <w:textAlignment w:val="baseline"/>
        <w:rPr>
          <w:rFonts w:ascii="Verdana" w:hAnsi="Verdana"/>
          <w:b/>
        </w:rPr>
      </w:pPr>
      <w:r w:rsidRPr="00522E68">
        <w:rPr>
          <w:rFonts w:ascii="Verdana" w:hAnsi="Verdana"/>
          <w:b/>
        </w:rPr>
        <w:t>Perfectionism and the Quality of Life</w:t>
      </w:r>
    </w:p>
    <w:p w14:paraId="1CB62B4A" w14:textId="57A720E5" w:rsidR="0013555F" w:rsidRPr="00522E68" w:rsidRDefault="00AB15E9">
      <w:pPr>
        <w:pStyle w:val="Normal1"/>
        <w:spacing w:after="240" w:line="360" w:lineRule="auto"/>
        <w:jc w:val="both"/>
        <w:rPr>
          <w:rFonts w:ascii="Georgia" w:hAnsi="Georgia"/>
        </w:rPr>
      </w:pPr>
      <w:r w:rsidRPr="00522E68">
        <w:rPr>
          <w:rFonts w:ascii="Georgia" w:hAnsi="Georgia"/>
        </w:rPr>
        <w:t xml:space="preserve">So far, I have presented two ways in which lives that </w:t>
      </w:r>
      <w:r w:rsidR="00962E38" w:rsidRPr="00522E68">
        <w:rPr>
          <w:rFonts w:ascii="Georgia" w:hAnsi="Georgia"/>
        </w:rPr>
        <w:t>are at a very low welfare level and only barely worth living</w:t>
      </w:r>
      <w:r w:rsidRPr="00522E68">
        <w:rPr>
          <w:rFonts w:ascii="Georgia" w:hAnsi="Georgia"/>
        </w:rPr>
        <w:t xml:space="preserve"> might nevertheless contain the best things in life</w:t>
      </w:r>
      <w:r w:rsidR="00686295" w:rsidRPr="00522E68">
        <w:rPr>
          <w:rFonts w:ascii="Georgia" w:hAnsi="Georgia"/>
        </w:rPr>
        <w:t xml:space="preserve"> and shown how these cases undermine </w:t>
      </w:r>
      <w:r w:rsidR="00761516" w:rsidRPr="00522E68">
        <w:rPr>
          <w:rFonts w:ascii="Georgia" w:hAnsi="Georgia"/>
        </w:rPr>
        <w:t>perfectionism’</w:t>
      </w:r>
      <w:r w:rsidR="008D4737" w:rsidRPr="00522E68">
        <w:rPr>
          <w:rFonts w:ascii="Georgia" w:hAnsi="Georgia"/>
        </w:rPr>
        <w:t xml:space="preserve">s sufficiency as a response to the </w:t>
      </w:r>
      <w:r w:rsidR="00A50D95" w:rsidRPr="00522E68">
        <w:rPr>
          <w:rFonts w:ascii="Georgia" w:hAnsi="Georgia"/>
        </w:rPr>
        <w:t xml:space="preserve">problem of the </w:t>
      </w:r>
      <w:r w:rsidR="008D4737" w:rsidRPr="00522E68">
        <w:rPr>
          <w:rFonts w:ascii="Georgia" w:hAnsi="Georgia"/>
        </w:rPr>
        <w:t>Repugnant Conclusion.</w:t>
      </w:r>
      <w:r w:rsidR="00FB40B5" w:rsidRPr="00522E68">
        <w:rPr>
          <w:rFonts w:ascii="Georgia" w:hAnsi="Georgia"/>
        </w:rPr>
        <w:t xml:space="preserve"> In both of these cases, the lives at very low positive welfare levels</w:t>
      </w:r>
      <w:r w:rsidR="00761516" w:rsidRPr="00522E68">
        <w:rPr>
          <w:rFonts w:ascii="Georgia" w:hAnsi="Georgia"/>
        </w:rPr>
        <w:t xml:space="preserve"> had to</w:t>
      </w:r>
      <w:r w:rsidR="00FB40B5" w:rsidRPr="00522E68">
        <w:rPr>
          <w:rFonts w:ascii="Georgia" w:hAnsi="Georgia"/>
        </w:rPr>
        <w:t xml:space="preserve"> contain bad things</w:t>
      </w:r>
      <w:r w:rsidR="001A3953" w:rsidRPr="00522E68">
        <w:rPr>
          <w:rFonts w:ascii="Georgia" w:hAnsi="Georgia"/>
        </w:rPr>
        <w:t>,</w:t>
      </w:r>
      <w:r w:rsidR="00FB40B5" w:rsidRPr="00522E68">
        <w:rPr>
          <w:rFonts w:ascii="Georgia" w:hAnsi="Georgia"/>
        </w:rPr>
        <w:t xml:space="preserve"> such as suffering and frustration</w:t>
      </w:r>
      <w:r w:rsidR="00761516" w:rsidRPr="00522E68">
        <w:rPr>
          <w:rFonts w:ascii="Georgia" w:hAnsi="Georgia"/>
        </w:rPr>
        <w:t>,</w:t>
      </w:r>
      <w:r w:rsidR="008D4737" w:rsidRPr="00522E68">
        <w:rPr>
          <w:rFonts w:ascii="Georgia" w:hAnsi="Georgia"/>
        </w:rPr>
        <w:t xml:space="preserve"> suggesting</w:t>
      </w:r>
      <w:r w:rsidR="00FB40B5" w:rsidRPr="00522E68">
        <w:rPr>
          <w:rFonts w:ascii="Georgia" w:hAnsi="Georgia"/>
        </w:rPr>
        <w:t xml:space="preserve"> that if a life</w:t>
      </w:r>
      <w:r w:rsidR="008D4737" w:rsidRPr="00522E68">
        <w:rPr>
          <w:rFonts w:ascii="Georgia" w:hAnsi="Georgia"/>
        </w:rPr>
        <w:t xml:space="preserve"> is below </w:t>
      </w:r>
      <w:r w:rsidR="008B565A" w:rsidRPr="00522E68">
        <w:rPr>
          <w:rFonts w:ascii="Georgia" w:hAnsi="Georgia"/>
        </w:rPr>
        <w:t>a certain</w:t>
      </w:r>
      <w:r w:rsidR="008D4737" w:rsidRPr="00522E68">
        <w:rPr>
          <w:rFonts w:ascii="Georgia" w:hAnsi="Georgia"/>
        </w:rPr>
        <w:t xml:space="preserve"> welfare level and</w:t>
      </w:r>
      <w:r w:rsidR="00FB40B5" w:rsidRPr="00522E68">
        <w:rPr>
          <w:rFonts w:ascii="Georgia" w:hAnsi="Georgia"/>
        </w:rPr>
        <w:t xml:space="preserve"> contains some of the best things </w:t>
      </w:r>
      <w:r w:rsidR="001A3953" w:rsidRPr="00522E68">
        <w:rPr>
          <w:rFonts w:ascii="Georgia" w:hAnsi="Georgia"/>
        </w:rPr>
        <w:t>in life</w:t>
      </w:r>
      <w:r w:rsidR="008B565A" w:rsidRPr="00522E68">
        <w:rPr>
          <w:rFonts w:ascii="Georgia" w:hAnsi="Georgia"/>
        </w:rPr>
        <w:t>,</w:t>
      </w:r>
      <w:r w:rsidR="001A3953" w:rsidRPr="00522E68">
        <w:rPr>
          <w:rFonts w:ascii="Georgia" w:hAnsi="Georgia"/>
        </w:rPr>
        <w:t xml:space="preserve"> </w:t>
      </w:r>
      <w:r w:rsidR="00FB40B5" w:rsidRPr="00522E68">
        <w:rPr>
          <w:rFonts w:ascii="Georgia" w:hAnsi="Georgia"/>
        </w:rPr>
        <w:t>then it must</w:t>
      </w:r>
      <w:r w:rsidR="008D4737" w:rsidRPr="00522E68">
        <w:rPr>
          <w:rFonts w:ascii="Georgia" w:hAnsi="Georgia"/>
        </w:rPr>
        <w:t xml:space="preserve"> necessarily</w:t>
      </w:r>
      <w:r w:rsidR="00FB40B5" w:rsidRPr="00522E68">
        <w:rPr>
          <w:rFonts w:ascii="Georgia" w:hAnsi="Georgia"/>
        </w:rPr>
        <w:t xml:space="preserve"> contain some bad things</w:t>
      </w:r>
      <w:r w:rsidR="008D4737" w:rsidRPr="00522E68">
        <w:rPr>
          <w:rFonts w:ascii="Georgia" w:hAnsi="Georgia"/>
        </w:rPr>
        <w:t xml:space="preserve"> as well</w:t>
      </w:r>
      <w:r w:rsidR="00B40529" w:rsidRPr="00522E68">
        <w:rPr>
          <w:rStyle w:val="FootnoteReference"/>
          <w:rFonts w:ascii="Georgia" w:hAnsi="Georgia"/>
        </w:rPr>
        <w:footnoteReference w:id="14"/>
      </w:r>
      <w:r w:rsidR="00311807" w:rsidRPr="00522E68">
        <w:rPr>
          <w:rFonts w:ascii="Georgia" w:hAnsi="Georgia"/>
        </w:rPr>
        <w:t>.</w:t>
      </w:r>
    </w:p>
    <w:p w14:paraId="13A76B89" w14:textId="30733737" w:rsidR="0013555F" w:rsidRPr="00522E68" w:rsidRDefault="00FB40B5">
      <w:pPr>
        <w:pStyle w:val="Normal1"/>
        <w:spacing w:after="240" w:line="360" w:lineRule="auto"/>
        <w:jc w:val="both"/>
        <w:rPr>
          <w:rFonts w:ascii="Georgia" w:hAnsi="Georgia"/>
        </w:rPr>
      </w:pPr>
      <w:r w:rsidRPr="00522E68">
        <w:rPr>
          <w:rFonts w:ascii="Georgia" w:hAnsi="Georgia"/>
        </w:rPr>
        <w:t xml:space="preserve">There is another reason to believe that </w:t>
      </w:r>
      <w:r w:rsidR="008B565A" w:rsidRPr="00522E68">
        <w:rPr>
          <w:rFonts w:ascii="Georgia" w:hAnsi="Georgia"/>
        </w:rPr>
        <w:t>barely worth lives</w:t>
      </w:r>
      <w:r w:rsidRPr="00522E68">
        <w:rPr>
          <w:rFonts w:ascii="Georgia" w:hAnsi="Georgia"/>
        </w:rPr>
        <w:t xml:space="preserve"> </w:t>
      </w:r>
      <w:r w:rsidR="008D4737" w:rsidRPr="00522E68">
        <w:rPr>
          <w:rFonts w:ascii="Georgia" w:hAnsi="Georgia"/>
        </w:rPr>
        <w:t>at very low positive welfare level</w:t>
      </w:r>
      <w:r w:rsidR="008B565A" w:rsidRPr="00522E68">
        <w:rPr>
          <w:rFonts w:ascii="Georgia" w:hAnsi="Georgia"/>
        </w:rPr>
        <w:t>s that</w:t>
      </w:r>
      <w:r w:rsidRPr="00522E68">
        <w:rPr>
          <w:rFonts w:ascii="Georgia" w:hAnsi="Georgia"/>
        </w:rPr>
        <w:t xml:space="preserve"> contain some of the best things in life</w:t>
      </w:r>
      <w:r w:rsidR="008B565A" w:rsidRPr="00522E68">
        <w:rPr>
          <w:rFonts w:ascii="Georgia" w:hAnsi="Georgia"/>
        </w:rPr>
        <w:t xml:space="preserve"> </w:t>
      </w:r>
      <w:r w:rsidR="00BF3700" w:rsidRPr="00522E68">
        <w:rPr>
          <w:rFonts w:ascii="Georgia" w:hAnsi="Georgia"/>
        </w:rPr>
        <w:t>must</w:t>
      </w:r>
      <w:r w:rsidRPr="00522E68">
        <w:rPr>
          <w:rFonts w:ascii="Georgia" w:hAnsi="Georgia"/>
        </w:rPr>
        <w:t xml:space="preserve"> </w:t>
      </w:r>
      <w:r w:rsidR="008D4737" w:rsidRPr="00522E68">
        <w:rPr>
          <w:rFonts w:ascii="Georgia" w:hAnsi="Georgia"/>
        </w:rPr>
        <w:t xml:space="preserve">also </w:t>
      </w:r>
      <w:r w:rsidRPr="00522E68">
        <w:rPr>
          <w:rFonts w:ascii="Georgia" w:hAnsi="Georgia"/>
        </w:rPr>
        <w:t>co</w:t>
      </w:r>
      <w:r w:rsidR="00530709" w:rsidRPr="00522E68">
        <w:rPr>
          <w:rFonts w:ascii="Georgia" w:hAnsi="Georgia"/>
        </w:rPr>
        <w:t>ntain some bad things.</w:t>
      </w:r>
      <w:r w:rsidR="008D4737" w:rsidRPr="00522E68">
        <w:rPr>
          <w:rFonts w:ascii="Georgia" w:hAnsi="Georgia"/>
        </w:rPr>
        <w:t xml:space="preserve"> </w:t>
      </w:r>
      <w:r w:rsidR="00B37B9B" w:rsidRPr="00522E68">
        <w:rPr>
          <w:rFonts w:ascii="Georgia" w:hAnsi="Georgia"/>
        </w:rPr>
        <w:t>T</w:t>
      </w:r>
      <w:r w:rsidRPr="00522E68">
        <w:rPr>
          <w:rFonts w:ascii="Georgia" w:hAnsi="Georgia"/>
        </w:rPr>
        <w:t>he best things in life</w:t>
      </w:r>
      <w:r w:rsidR="00530709" w:rsidRPr="00522E68">
        <w:rPr>
          <w:rFonts w:ascii="Georgia" w:hAnsi="Georgia"/>
        </w:rPr>
        <w:t>, as</w:t>
      </w:r>
      <w:r w:rsidRPr="00522E68">
        <w:rPr>
          <w:rFonts w:ascii="Georgia" w:hAnsi="Georgia"/>
        </w:rPr>
        <w:t xml:space="preserve"> </w:t>
      </w:r>
      <w:r w:rsidR="002B7393" w:rsidRPr="00522E68">
        <w:rPr>
          <w:rFonts w:ascii="Georgia" w:hAnsi="Georgia"/>
        </w:rPr>
        <w:t>conceived by philosophers such as Parfit and Hurka</w:t>
      </w:r>
      <w:r w:rsidR="00530709" w:rsidRPr="00522E68">
        <w:rPr>
          <w:rFonts w:ascii="Georgia" w:hAnsi="Georgia"/>
        </w:rPr>
        <w:t>, are</w:t>
      </w:r>
      <w:r w:rsidRPr="00522E68">
        <w:rPr>
          <w:rFonts w:ascii="Georgia" w:hAnsi="Georgia"/>
        </w:rPr>
        <w:t xml:space="preserve"> something more than </w:t>
      </w:r>
      <w:r w:rsidR="001A3953" w:rsidRPr="00522E68">
        <w:rPr>
          <w:rFonts w:ascii="Georgia" w:hAnsi="Georgia"/>
        </w:rPr>
        <w:t>momentary</w:t>
      </w:r>
      <w:r w:rsidRPr="00522E68">
        <w:rPr>
          <w:rFonts w:ascii="Georgia" w:hAnsi="Georgia"/>
        </w:rPr>
        <w:t xml:space="preserve"> experiences or</w:t>
      </w:r>
      <w:r w:rsidR="002B7393" w:rsidRPr="00522E68">
        <w:rPr>
          <w:rFonts w:ascii="Georgia" w:hAnsi="Georgia"/>
        </w:rPr>
        <w:t xml:space="preserve"> natural</w:t>
      </w:r>
      <w:r w:rsidRPr="00522E68">
        <w:rPr>
          <w:rFonts w:ascii="Georgia" w:hAnsi="Georgia"/>
        </w:rPr>
        <w:t xml:space="preserve"> </w:t>
      </w:r>
      <w:r w:rsidR="001F48C9" w:rsidRPr="00522E68">
        <w:rPr>
          <w:rFonts w:ascii="Georgia" w:hAnsi="Georgia"/>
        </w:rPr>
        <w:t>capacities</w:t>
      </w:r>
      <w:r w:rsidRPr="00522E68">
        <w:rPr>
          <w:rFonts w:ascii="Georgia" w:hAnsi="Georgia"/>
        </w:rPr>
        <w:t xml:space="preserve"> that anyone might have. </w:t>
      </w:r>
      <w:r w:rsidR="00530709" w:rsidRPr="00522E68">
        <w:rPr>
          <w:rFonts w:ascii="Georgia" w:hAnsi="Georgia"/>
        </w:rPr>
        <w:t>T</w:t>
      </w:r>
      <w:r w:rsidRPr="00522E68">
        <w:rPr>
          <w:rFonts w:ascii="Georgia" w:hAnsi="Georgia"/>
        </w:rPr>
        <w:t xml:space="preserve">hey are the results of a fulfilling and fulfilled life. </w:t>
      </w:r>
      <w:r w:rsidR="00AB15E9" w:rsidRPr="00522E68">
        <w:rPr>
          <w:rFonts w:ascii="Georgia" w:hAnsi="Georgia"/>
        </w:rPr>
        <w:t>It would</w:t>
      </w:r>
      <w:r w:rsidR="00084427" w:rsidRPr="00522E68">
        <w:rPr>
          <w:rFonts w:ascii="Georgia" w:hAnsi="Georgia"/>
        </w:rPr>
        <w:t>,</w:t>
      </w:r>
      <w:r w:rsidR="00AB15E9" w:rsidRPr="00522E68">
        <w:rPr>
          <w:rFonts w:ascii="Georgia" w:hAnsi="Georgia"/>
        </w:rPr>
        <w:t xml:space="preserve"> therefore</w:t>
      </w:r>
      <w:r w:rsidR="00084427" w:rsidRPr="00522E68">
        <w:rPr>
          <w:rFonts w:ascii="Georgia" w:hAnsi="Georgia"/>
        </w:rPr>
        <w:t>,</w:t>
      </w:r>
      <w:r w:rsidR="00AB15E9" w:rsidRPr="00522E68">
        <w:rPr>
          <w:rFonts w:ascii="Georgia" w:hAnsi="Georgia"/>
        </w:rPr>
        <w:t xml:space="preserve"> be impossible for a</w:t>
      </w:r>
      <w:r w:rsidR="00B33895" w:rsidRPr="00522E68">
        <w:rPr>
          <w:rFonts w:ascii="Georgia" w:hAnsi="Georgia"/>
        </w:rPr>
        <w:t>nyone to enjoy</w:t>
      </w:r>
      <w:r w:rsidR="00AB15E9" w:rsidRPr="00522E68">
        <w:rPr>
          <w:rFonts w:ascii="Georgia" w:hAnsi="Georgia"/>
        </w:rPr>
        <w:t xml:space="preserve"> </w:t>
      </w:r>
      <w:r w:rsidR="00B33895" w:rsidRPr="00522E68">
        <w:rPr>
          <w:rFonts w:ascii="Georgia" w:hAnsi="Georgia"/>
        </w:rPr>
        <w:t>some</w:t>
      </w:r>
      <w:r w:rsidR="00AB15E9" w:rsidRPr="00522E68">
        <w:rPr>
          <w:rFonts w:ascii="Georgia" w:hAnsi="Georgia"/>
        </w:rPr>
        <w:t xml:space="preserve"> of the best things in life without also </w:t>
      </w:r>
      <w:r w:rsidR="00B33895" w:rsidRPr="00522E68">
        <w:rPr>
          <w:rFonts w:ascii="Georgia" w:hAnsi="Georgia"/>
        </w:rPr>
        <w:t>enjoying</w:t>
      </w:r>
      <w:r w:rsidR="00AB15E9" w:rsidRPr="00522E68">
        <w:rPr>
          <w:rFonts w:ascii="Georgia" w:hAnsi="Georgia"/>
        </w:rPr>
        <w:t xml:space="preserve"> </w:t>
      </w:r>
      <w:r w:rsidR="00AB15E9" w:rsidRPr="00522E68">
        <w:rPr>
          <w:rFonts w:ascii="Georgia" w:hAnsi="Georgia"/>
        </w:rPr>
        <w:lastRenderedPageBreak/>
        <w:t>many other good things.</w:t>
      </w:r>
      <w:r w:rsidR="002B7393" w:rsidRPr="00522E68">
        <w:rPr>
          <w:rFonts w:ascii="Georgia" w:hAnsi="Georgia"/>
        </w:rPr>
        <w:t xml:space="preserve"> </w:t>
      </w:r>
      <w:r w:rsidR="00781DED" w:rsidRPr="00522E68">
        <w:rPr>
          <w:rFonts w:ascii="Georgia" w:hAnsi="Georgia"/>
        </w:rPr>
        <w:t>For instance, w</w:t>
      </w:r>
      <w:r w:rsidR="002B7393" w:rsidRPr="00522E68">
        <w:rPr>
          <w:rFonts w:ascii="Georgia" w:hAnsi="Georgia"/>
        </w:rPr>
        <w:t xml:space="preserve">hilst young babies might enjoy listening to classical music such as </w:t>
      </w:r>
      <w:r w:rsidR="0085381A" w:rsidRPr="00522E68">
        <w:rPr>
          <w:rFonts w:ascii="Georgia" w:hAnsi="Georgia"/>
        </w:rPr>
        <w:t>Mozart</w:t>
      </w:r>
      <w:r w:rsidR="002B7393" w:rsidRPr="00522E68">
        <w:rPr>
          <w:rFonts w:ascii="Georgia" w:hAnsi="Georgia"/>
        </w:rPr>
        <w:t xml:space="preserve"> and Bach, their enjoyment does not constitute one of the best things in life. It is only once people have developed to a sufficient extent that listening to such music becomes meaningful and fulfilling for them, i.e. only once they have developed certain capacities of appreciation and/or interpretation, that they can enjoy such music in its fullest and most valuable way. Such development involves many experiences and activities that are</w:t>
      </w:r>
      <w:r w:rsidR="00781DED" w:rsidRPr="00522E68">
        <w:rPr>
          <w:rFonts w:ascii="Georgia" w:hAnsi="Georgia"/>
        </w:rPr>
        <w:t xml:space="preserve"> themselves</w:t>
      </w:r>
      <w:r w:rsidR="002B7393" w:rsidRPr="00522E68">
        <w:rPr>
          <w:rFonts w:ascii="Georgia" w:hAnsi="Georgia"/>
        </w:rPr>
        <w:t xml:space="preserve"> also valuable and make life worth living. Other kinds of </w:t>
      </w:r>
      <w:r w:rsidR="00D6686F" w:rsidRPr="00522E68">
        <w:rPr>
          <w:rFonts w:ascii="Georgia" w:hAnsi="Georgia"/>
        </w:rPr>
        <w:t>meaningful or caring activities</w:t>
      </w:r>
      <w:r w:rsidR="002B7393" w:rsidRPr="00522E68">
        <w:rPr>
          <w:rFonts w:ascii="Georgia" w:hAnsi="Georgia"/>
        </w:rPr>
        <w:t xml:space="preserve">, such as athletic achievement, scientific </w:t>
      </w:r>
      <w:r w:rsidR="00D6686F" w:rsidRPr="00522E68">
        <w:rPr>
          <w:rFonts w:ascii="Georgia" w:hAnsi="Georgia"/>
        </w:rPr>
        <w:t>discovery,</w:t>
      </w:r>
      <w:r w:rsidR="002B7393" w:rsidRPr="00522E68">
        <w:rPr>
          <w:rFonts w:ascii="Georgia" w:hAnsi="Georgia"/>
        </w:rPr>
        <w:t xml:space="preserve"> true friendship</w:t>
      </w:r>
      <w:r w:rsidR="00D6686F" w:rsidRPr="00522E68">
        <w:rPr>
          <w:rFonts w:ascii="Georgia" w:hAnsi="Georgia"/>
        </w:rPr>
        <w:t xml:space="preserve"> or childrearing</w:t>
      </w:r>
      <w:r w:rsidR="002B7393" w:rsidRPr="00522E68">
        <w:rPr>
          <w:rFonts w:ascii="Georgia" w:hAnsi="Georgia"/>
        </w:rPr>
        <w:t xml:space="preserve"> also </w:t>
      </w:r>
      <w:r w:rsidR="00B37B9B" w:rsidRPr="00522E68">
        <w:rPr>
          <w:rFonts w:ascii="Georgia" w:hAnsi="Georgia"/>
        </w:rPr>
        <w:t>require that a person’s life contain</w:t>
      </w:r>
      <w:r w:rsidR="00084427" w:rsidRPr="00522E68">
        <w:rPr>
          <w:rFonts w:ascii="Georgia" w:hAnsi="Georgia"/>
        </w:rPr>
        <w:t>s</w:t>
      </w:r>
      <w:r w:rsidR="00B37B9B" w:rsidRPr="00522E68">
        <w:rPr>
          <w:rFonts w:ascii="Georgia" w:hAnsi="Georgia"/>
        </w:rPr>
        <w:t xml:space="preserve"> many other valuable things,</w:t>
      </w:r>
      <w:r w:rsidR="002B7393" w:rsidRPr="00522E68">
        <w:rPr>
          <w:rFonts w:ascii="Georgia" w:hAnsi="Georgia"/>
        </w:rPr>
        <w:t xml:space="preserve"> and would not be so valuable if they merely ‘happened’ to us. </w:t>
      </w:r>
      <w:r w:rsidR="00B37B9B" w:rsidRPr="00522E68">
        <w:rPr>
          <w:rFonts w:ascii="Georgia" w:hAnsi="Georgia"/>
        </w:rPr>
        <w:t xml:space="preserve">Therefore, a person who enjoys any of these best things in life, even to a minimal extent, must be at a significantly positive welfare level because they must also enjoy these other good things. They could not fall below this level unless their life also contained bad things, such as suffering or frustration (see also Portmore 1999: 86). </w:t>
      </w:r>
    </w:p>
    <w:p w14:paraId="68569A68" w14:textId="647E010A" w:rsidR="00892F85" w:rsidRPr="00522E68" w:rsidRDefault="007E253D">
      <w:pPr>
        <w:pStyle w:val="Normal1"/>
        <w:spacing w:after="240" w:line="360" w:lineRule="auto"/>
        <w:jc w:val="both"/>
        <w:rPr>
          <w:rFonts w:ascii="Georgia" w:hAnsi="Georgia"/>
        </w:rPr>
      </w:pPr>
      <w:r w:rsidRPr="00522E68">
        <w:rPr>
          <w:rFonts w:ascii="Georgia" w:hAnsi="Georgia"/>
        </w:rPr>
        <w:t>T</w:t>
      </w:r>
      <w:r w:rsidR="00761516" w:rsidRPr="00522E68">
        <w:rPr>
          <w:rFonts w:ascii="Georgia" w:hAnsi="Georgia"/>
        </w:rPr>
        <w:t>his fact about</w:t>
      </w:r>
      <w:r w:rsidRPr="00522E68">
        <w:rPr>
          <w:rFonts w:ascii="Georgia" w:hAnsi="Georgia"/>
        </w:rPr>
        <w:t xml:space="preserve"> the composition of</w:t>
      </w:r>
      <w:r w:rsidR="00761516" w:rsidRPr="00522E68">
        <w:rPr>
          <w:rFonts w:ascii="Georgia" w:hAnsi="Georgia"/>
        </w:rPr>
        <w:t xml:space="preserve"> barely worth living lives </w:t>
      </w:r>
      <w:r w:rsidRPr="00522E68">
        <w:rPr>
          <w:rFonts w:ascii="Georgia" w:hAnsi="Georgia"/>
        </w:rPr>
        <w:t xml:space="preserve">allows us </w:t>
      </w:r>
      <w:r w:rsidR="00761516" w:rsidRPr="00522E68">
        <w:rPr>
          <w:rFonts w:ascii="Georgia" w:hAnsi="Georgia"/>
        </w:rPr>
        <w:t xml:space="preserve">to develop another view that more successfully responds to the </w:t>
      </w:r>
      <w:r w:rsidRPr="00522E68">
        <w:rPr>
          <w:rFonts w:ascii="Georgia" w:hAnsi="Georgia"/>
        </w:rPr>
        <w:t xml:space="preserve">problem of the </w:t>
      </w:r>
      <w:r w:rsidR="00761516" w:rsidRPr="00522E68">
        <w:rPr>
          <w:rFonts w:ascii="Georgia" w:hAnsi="Georgia"/>
        </w:rPr>
        <w:t xml:space="preserve">Repugnant Conclusion. </w:t>
      </w:r>
      <w:r w:rsidR="00B37B9B" w:rsidRPr="00522E68">
        <w:rPr>
          <w:rFonts w:ascii="Georgia" w:hAnsi="Georgia"/>
        </w:rPr>
        <w:t>On this view, not only do the best things in life have a special value that</w:t>
      </w:r>
      <w:r w:rsidR="000C1B3C" w:rsidRPr="00522E68">
        <w:rPr>
          <w:rFonts w:ascii="Georgia" w:hAnsi="Georgia"/>
        </w:rPr>
        <w:t xml:space="preserve"> is not shared by ordinary good things</w:t>
      </w:r>
      <w:r w:rsidR="00B37B9B" w:rsidRPr="00522E68">
        <w:rPr>
          <w:rFonts w:ascii="Georgia" w:hAnsi="Georgia"/>
        </w:rPr>
        <w:t>, but bad things</w:t>
      </w:r>
      <w:r w:rsidR="000C1B3C" w:rsidRPr="00522E68">
        <w:rPr>
          <w:rFonts w:ascii="Georgia" w:hAnsi="Georgia"/>
        </w:rPr>
        <w:t xml:space="preserve"> also have a special value that</w:t>
      </w:r>
      <w:r w:rsidR="00B37B9B" w:rsidRPr="00522E68">
        <w:rPr>
          <w:rFonts w:ascii="Georgia" w:hAnsi="Georgia"/>
        </w:rPr>
        <w:t xml:space="preserve"> is asymmetrical with the </w:t>
      </w:r>
      <w:r w:rsidR="000C1B3C" w:rsidRPr="00522E68">
        <w:rPr>
          <w:rFonts w:ascii="Georgia" w:hAnsi="Georgia"/>
        </w:rPr>
        <w:t>value</w:t>
      </w:r>
      <w:r w:rsidR="00B37B9B" w:rsidRPr="00522E68">
        <w:rPr>
          <w:rFonts w:ascii="Georgia" w:hAnsi="Georgia"/>
        </w:rPr>
        <w:t xml:space="preserve"> of many good things, such as the ordinary pleasures and satisfactions of life</w:t>
      </w:r>
      <w:r w:rsidR="00D6686F" w:rsidRPr="00522E68">
        <w:rPr>
          <w:rFonts w:ascii="Georgia" w:hAnsi="Georgia"/>
        </w:rPr>
        <w:t>,</w:t>
      </w:r>
      <w:r w:rsidR="00B37B9B" w:rsidRPr="00522E68">
        <w:rPr>
          <w:rFonts w:ascii="Georgia" w:hAnsi="Georgia"/>
        </w:rPr>
        <w:t xml:space="preserve"> yet symmetrical with th</w:t>
      </w:r>
      <w:r w:rsidR="000C1B3C" w:rsidRPr="00522E68">
        <w:rPr>
          <w:rFonts w:ascii="Georgia" w:hAnsi="Georgia"/>
        </w:rPr>
        <w:t xml:space="preserve">at </w:t>
      </w:r>
      <w:r w:rsidR="00B37B9B" w:rsidRPr="00522E68">
        <w:rPr>
          <w:rFonts w:ascii="Georgia" w:hAnsi="Georgia"/>
        </w:rPr>
        <w:t xml:space="preserve">of the best things in life. </w:t>
      </w:r>
    </w:p>
    <w:p w14:paraId="18D51C59" w14:textId="21F5C8DB" w:rsidR="0013555F" w:rsidRPr="00522E68" w:rsidRDefault="00FB40B5">
      <w:pPr>
        <w:pStyle w:val="Normal1"/>
        <w:spacing w:after="240" w:line="360" w:lineRule="auto"/>
        <w:jc w:val="both"/>
        <w:rPr>
          <w:rFonts w:ascii="Georgia" w:hAnsi="Georgia"/>
        </w:rPr>
      </w:pPr>
      <w:r w:rsidRPr="00522E68">
        <w:rPr>
          <w:rFonts w:ascii="Georgia" w:hAnsi="Georgia"/>
        </w:rPr>
        <w:t xml:space="preserve">To illustrate this </w:t>
      </w:r>
      <w:r w:rsidR="00D6686F" w:rsidRPr="00522E68">
        <w:rPr>
          <w:rFonts w:ascii="Georgia" w:hAnsi="Georgia"/>
        </w:rPr>
        <w:t>view</w:t>
      </w:r>
      <w:r w:rsidR="001F48C9" w:rsidRPr="00522E68">
        <w:rPr>
          <w:rFonts w:ascii="Georgia" w:hAnsi="Georgia"/>
        </w:rPr>
        <w:t>,</w:t>
      </w:r>
      <w:r w:rsidRPr="00522E68">
        <w:rPr>
          <w:rFonts w:ascii="Georgia" w:hAnsi="Georgia"/>
        </w:rPr>
        <w:t xml:space="preserve"> let us imagine the combination of one</w:t>
      </w:r>
      <w:r w:rsidR="001F48C9" w:rsidRPr="00522E68">
        <w:rPr>
          <w:rFonts w:ascii="Georgia" w:hAnsi="Georgia"/>
        </w:rPr>
        <w:t xml:space="preserve"> ordinary</w:t>
      </w:r>
      <w:r w:rsidRPr="00522E68">
        <w:rPr>
          <w:rFonts w:ascii="Georgia" w:hAnsi="Georgia"/>
        </w:rPr>
        <w:t xml:space="preserve"> good thing (</w:t>
      </w:r>
      <w:r w:rsidR="00892F85" w:rsidRPr="00522E68">
        <w:rPr>
          <w:rFonts w:ascii="Georgia" w:hAnsi="Georgia"/>
        </w:rPr>
        <w:t>a quiet walk in the country</w:t>
      </w:r>
      <w:r w:rsidRPr="00522E68">
        <w:rPr>
          <w:rFonts w:ascii="Georgia" w:hAnsi="Georgia"/>
        </w:rPr>
        <w:t>) and one bad thing (a mild headache). These</w:t>
      </w:r>
      <w:r w:rsidR="001F48C9" w:rsidRPr="00522E68">
        <w:rPr>
          <w:rFonts w:ascii="Georgia" w:hAnsi="Georgia"/>
        </w:rPr>
        <w:t xml:space="preserve"> two</w:t>
      </w:r>
      <w:r w:rsidRPr="00522E68">
        <w:rPr>
          <w:rFonts w:ascii="Georgia" w:hAnsi="Georgia"/>
        </w:rPr>
        <w:t xml:space="preserve"> things might be such that the </w:t>
      </w:r>
      <w:r w:rsidR="001F48C9" w:rsidRPr="00522E68">
        <w:rPr>
          <w:rFonts w:ascii="Georgia" w:hAnsi="Georgia"/>
        </w:rPr>
        <w:t>addition</w:t>
      </w:r>
      <w:r w:rsidRPr="00522E68">
        <w:rPr>
          <w:rFonts w:ascii="Georgia" w:hAnsi="Georgia"/>
        </w:rPr>
        <w:t xml:space="preserve"> of </w:t>
      </w:r>
      <w:r w:rsidR="001F48C9" w:rsidRPr="00522E68">
        <w:rPr>
          <w:rFonts w:ascii="Georgia" w:hAnsi="Georgia"/>
        </w:rPr>
        <w:t>both of them to any given life</w:t>
      </w:r>
      <w:r w:rsidRPr="00522E68">
        <w:rPr>
          <w:rFonts w:ascii="Georgia" w:hAnsi="Georgia"/>
        </w:rPr>
        <w:t xml:space="preserve"> has no net effect on </w:t>
      </w:r>
      <w:r w:rsidR="001F48C9" w:rsidRPr="00522E68">
        <w:rPr>
          <w:rFonts w:ascii="Georgia" w:hAnsi="Georgia"/>
        </w:rPr>
        <w:t>its</w:t>
      </w:r>
      <w:r w:rsidRPr="00522E68">
        <w:rPr>
          <w:rFonts w:ascii="Georgia" w:hAnsi="Georgia"/>
        </w:rPr>
        <w:t xml:space="preserve"> welfare level, i.e. </w:t>
      </w:r>
      <w:r w:rsidR="001F48C9" w:rsidRPr="00522E68">
        <w:rPr>
          <w:rFonts w:ascii="Georgia" w:hAnsi="Georgia"/>
        </w:rPr>
        <w:t>together they</w:t>
      </w:r>
      <w:r w:rsidRPr="00522E68">
        <w:rPr>
          <w:rFonts w:ascii="Georgia" w:hAnsi="Georgia"/>
        </w:rPr>
        <w:t xml:space="preserve"> make that life neither better nor worse for the person who lives it. However, </w:t>
      </w:r>
      <w:r w:rsidR="001458D6" w:rsidRPr="00522E68">
        <w:rPr>
          <w:rFonts w:ascii="Georgia" w:hAnsi="Georgia"/>
        </w:rPr>
        <w:t>if the value of bad things is not symmetrical to that of good things</w:t>
      </w:r>
      <w:r w:rsidRPr="00522E68">
        <w:rPr>
          <w:rFonts w:ascii="Georgia" w:hAnsi="Georgia"/>
        </w:rPr>
        <w:t>, it may be better</w:t>
      </w:r>
      <w:r w:rsidR="001A3953" w:rsidRPr="00522E68">
        <w:rPr>
          <w:rFonts w:ascii="Georgia" w:hAnsi="Georgia"/>
        </w:rPr>
        <w:t>, all things considered,</w:t>
      </w:r>
      <w:r w:rsidRPr="00522E68">
        <w:rPr>
          <w:rFonts w:ascii="Georgia" w:hAnsi="Georgia"/>
        </w:rPr>
        <w:t xml:space="preserve"> to cure an individual</w:t>
      </w:r>
      <w:r w:rsidR="001F48C9" w:rsidRPr="00522E68">
        <w:rPr>
          <w:rFonts w:ascii="Georgia" w:hAnsi="Georgia"/>
        </w:rPr>
        <w:t xml:space="preserve"> suffering from</w:t>
      </w:r>
      <w:r w:rsidRPr="00522E68">
        <w:rPr>
          <w:rFonts w:ascii="Georgia" w:hAnsi="Georgia"/>
        </w:rPr>
        <w:t xml:space="preserve"> the headache rather than providing </w:t>
      </w:r>
      <w:r w:rsidR="001F48C9" w:rsidRPr="00522E68">
        <w:rPr>
          <w:rFonts w:ascii="Georgia" w:hAnsi="Georgia"/>
        </w:rPr>
        <w:t xml:space="preserve">an individual with the opportunity to </w:t>
      </w:r>
      <w:r w:rsidR="00761516" w:rsidRPr="00522E68">
        <w:rPr>
          <w:rFonts w:ascii="Georgia" w:hAnsi="Georgia"/>
        </w:rPr>
        <w:t>take the walk</w:t>
      </w:r>
      <w:r w:rsidRPr="00522E68">
        <w:rPr>
          <w:rFonts w:ascii="Georgia" w:hAnsi="Georgia"/>
        </w:rPr>
        <w:t xml:space="preserve"> (</w:t>
      </w:r>
      <w:r w:rsidR="00C75BC8" w:rsidRPr="00522E68">
        <w:rPr>
          <w:rFonts w:ascii="Georgia" w:hAnsi="Georgia"/>
        </w:rPr>
        <w:t>Mayer Feld</w:t>
      </w:r>
      <w:r w:rsidRPr="00522E68">
        <w:rPr>
          <w:rFonts w:ascii="Georgia" w:hAnsi="Georgia"/>
        </w:rPr>
        <w:t xml:space="preserve"> 1999</w:t>
      </w:r>
      <w:r w:rsidR="00404765" w:rsidRPr="00522E68">
        <w:rPr>
          <w:rFonts w:ascii="Georgia" w:hAnsi="Georgia"/>
        </w:rPr>
        <w:t>:</w:t>
      </w:r>
      <w:r w:rsidR="00E2771C" w:rsidRPr="00522E68">
        <w:rPr>
          <w:rFonts w:ascii="Georgia" w:hAnsi="Georgia"/>
        </w:rPr>
        <w:t xml:space="preserve"> 128</w:t>
      </w:r>
      <w:r w:rsidR="00850F69" w:rsidRPr="00522E68">
        <w:rPr>
          <w:rFonts w:ascii="Georgia" w:hAnsi="Georgia"/>
        </w:rPr>
        <w:t>-31</w:t>
      </w:r>
      <w:r w:rsidRPr="00522E68">
        <w:rPr>
          <w:rFonts w:ascii="Georgia" w:hAnsi="Georgia"/>
        </w:rPr>
        <w:t>)</w:t>
      </w:r>
      <w:r w:rsidR="00B207E6" w:rsidRPr="00522E68">
        <w:rPr>
          <w:rFonts w:ascii="Georgia" w:hAnsi="Georgia"/>
        </w:rPr>
        <w:t>.</w:t>
      </w:r>
    </w:p>
    <w:p w14:paraId="4FACA016" w14:textId="66E858A9" w:rsidR="00264046" w:rsidRPr="00522E68" w:rsidRDefault="00582CCC">
      <w:pPr>
        <w:pStyle w:val="Normal1"/>
        <w:spacing w:after="240" w:line="360" w:lineRule="auto"/>
        <w:jc w:val="both"/>
        <w:rPr>
          <w:rFonts w:ascii="Georgia" w:hAnsi="Georgia"/>
        </w:rPr>
      </w:pPr>
      <w:r w:rsidRPr="00522E68">
        <w:rPr>
          <w:rFonts w:ascii="Georgia" w:hAnsi="Georgia"/>
        </w:rPr>
        <w:t>Some philosophers</w:t>
      </w:r>
      <w:r w:rsidR="00264046" w:rsidRPr="00522E68">
        <w:rPr>
          <w:rFonts w:ascii="Georgia" w:hAnsi="Georgia"/>
        </w:rPr>
        <w:t>, including</w:t>
      </w:r>
      <w:r w:rsidR="007E253D" w:rsidRPr="00522E68">
        <w:rPr>
          <w:rFonts w:ascii="Georgia" w:hAnsi="Georgia"/>
        </w:rPr>
        <w:t xml:space="preserve"> Mayerfeld and</w:t>
      </w:r>
      <w:r w:rsidR="00264046" w:rsidRPr="00522E68">
        <w:rPr>
          <w:rFonts w:ascii="Georgia" w:hAnsi="Georgia"/>
        </w:rPr>
        <w:t xml:space="preserve"> Parfit,</w:t>
      </w:r>
      <w:r w:rsidRPr="00522E68">
        <w:rPr>
          <w:rFonts w:ascii="Georgia" w:hAnsi="Georgia"/>
        </w:rPr>
        <w:t xml:space="preserve"> </w:t>
      </w:r>
      <w:r w:rsidR="007E253D" w:rsidRPr="00522E68">
        <w:rPr>
          <w:rFonts w:ascii="Georgia" w:hAnsi="Georgia"/>
        </w:rPr>
        <w:t xml:space="preserve">argue </w:t>
      </w:r>
      <w:r w:rsidRPr="00522E68">
        <w:rPr>
          <w:rFonts w:ascii="Georgia" w:hAnsi="Georgia"/>
        </w:rPr>
        <w:t>that</w:t>
      </w:r>
      <w:r w:rsidR="00D6686F" w:rsidRPr="00522E68">
        <w:rPr>
          <w:rFonts w:ascii="Georgia" w:hAnsi="Georgia"/>
        </w:rPr>
        <w:t xml:space="preserve"> such</w:t>
      </w:r>
      <w:r w:rsidRPr="00522E68">
        <w:rPr>
          <w:rFonts w:ascii="Georgia" w:hAnsi="Georgia"/>
        </w:rPr>
        <w:t xml:space="preserve"> asymmetrical </w:t>
      </w:r>
      <w:r w:rsidR="001458D6" w:rsidRPr="00522E68">
        <w:rPr>
          <w:rFonts w:ascii="Georgia" w:hAnsi="Georgia"/>
        </w:rPr>
        <w:t>values</w:t>
      </w:r>
      <w:r w:rsidRPr="00522E68">
        <w:rPr>
          <w:rFonts w:ascii="Georgia" w:hAnsi="Georgia"/>
        </w:rPr>
        <w:t xml:space="preserve"> simply reflect a failure to measure welfare on the correct scale</w:t>
      </w:r>
      <w:r w:rsidR="00264046" w:rsidRPr="00522E68">
        <w:rPr>
          <w:rFonts w:ascii="Georgia" w:hAnsi="Georgia"/>
        </w:rPr>
        <w:t>, such as</w:t>
      </w:r>
      <w:r w:rsidRPr="00522E68">
        <w:rPr>
          <w:rFonts w:ascii="Georgia" w:hAnsi="Georgia"/>
        </w:rPr>
        <w:t xml:space="preserve"> considering the degree to which pleasure or pain appear good or bad to a person at </w:t>
      </w:r>
      <w:r w:rsidRPr="00522E68">
        <w:rPr>
          <w:rFonts w:ascii="Georgia" w:hAnsi="Georgia"/>
        </w:rPr>
        <w:lastRenderedPageBreak/>
        <w:t>the time, rather than their effect on the value of their life as a whole.</w:t>
      </w:r>
      <w:r w:rsidR="00264046" w:rsidRPr="00522E68">
        <w:rPr>
          <w:rFonts w:ascii="Georgia" w:hAnsi="Georgia"/>
        </w:rPr>
        <w:t xml:space="preserve"> If we evaluated pain and pleasure relative to their actual impact on the value of a life for the person living it, these philosophers argue, there would no longer be any asymmetry between good and bad things.</w:t>
      </w:r>
      <w:r w:rsidRPr="00522E68">
        <w:rPr>
          <w:rFonts w:ascii="Georgia" w:hAnsi="Georgia"/>
        </w:rPr>
        <w:t xml:space="preserve"> </w:t>
      </w:r>
    </w:p>
    <w:p w14:paraId="3510DD1A" w14:textId="24892F43" w:rsidR="00A26C1E" w:rsidRPr="00522E68" w:rsidRDefault="00582CCC">
      <w:pPr>
        <w:pStyle w:val="Normal1"/>
        <w:spacing w:after="240" w:line="360" w:lineRule="auto"/>
        <w:jc w:val="both"/>
        <w:rPr>
          <w:rFonts w:ascii="Georgia" w:hAnsi="Georgia"/>
        </w:rPr>
      </w:pPr>
      <w:r w:rsidRPr="00522E68">
        <w:rPr>
          <w:rFonts w:ascii="Georgia" w:hAnsi="Georgia"/>
        </w:rPr>
        <w:t xml:space="preserve">However, </w:t>
      </w:r>
      <w:r w:rsidR="00264046" w:rsidRPr="00522E68">
        <w:rPr>
          <w:rFonts w:ascii="Georgia" w:hAnsi="Georgia"/>
        </w:rPr>
        <w:t xml:space="preserve">whilst this may </w:t>
      </w:r>
      <w:r w:rsidR="00D6686F" w:rsidRPr="00522E68">
        <w:rPr>
          <w:rFonts w:ascii="Georgia" w:hAnsi="Georgia"/>
        </w:rPr>
        <w:t>be true</w:t>
      </w:r>
      <w:r w:rsidR="00264046" w:rsidRPr="00522E68">
        <w:rPr>
          <w:rFonts w:ascii="Georgia" w:hAnsi="Georgia"/>
        </w:rPr>
        <w:t xml:space="preserve"> for many </w:t>
      </w:r>
      <w:r w:rsidR="00D6686F" w:rsidRPr="00522E68">
        <w:rPr>
          <w:rFonts w:ascii="Georgia" w:hAnsi="Georgia"/>
        </w:rPr>
        <w:t xml:space="preserve">such ‘asymmetrical value views’ </w:t>
      </w:r>
      <w:r w:rsidR="00264046" w:rsidRPr="00522E68">
        <w:rPr>
          <w:rFonts w:ascii="Georgia" w:hAnsi="Georgia"/>
        </w:rPr>
        <w:t xml:space="preserve">it is not true that all </w:t>
      </w:r>
      <w:r w:rsidR="001458D6" w:rsidRPr="00522E68">
        <w:rPr>
          <w:rFonts w:ascii="Georgia" w:hAnsi="Georgia"/>
        </w:rPr>
        <w:t xml:space="preserve">value </w:t>
      </w:r>
      <w:r w:rsidR="00761516" w:rsidRPr="00522E68">
        <w:rPr>
          <w:rFonts w:ascii="Georgia" w:hAnsi="Georgia"/>
        </w:rPr>
        <w:t>asymmetries</w:t>
      </w:r>
      <w:r w:rsidR="00264046" w:rsidRPr="00522E68">
        <w:rPr>
          <w:rFonts w:ascii="Georgia" w:hAnsi="Georgia"/>
        </w:rPr>
        <w:t xml:space="preserve"> face this kind of objection.</w:t>
      </w:r>
      <w:r w:rsidR="00761516" w:rsidRPr="00522E68">
        <w:rPr>
          <w:rFonts w:ascii="Georgia" w:hAnsi="Georgia"/>
        </w:rPr>
        <w:t xml:space="preserve"> It may be that even if good and bad things </w:t>
      </w:r>
      <w:r w:rsidR="007E253D" w:rsidRPr="00522E68">
        <w:rPr>
          <w:rFonts w:ascii="Georgia" w:hAnsi="Georgia"/>
        </w:rPr>
        <w:t>really do</w:t>
      </w:r>
      <w:r w:rsidR="00761516" w:rsidRPr="00522E68">
        <w:rPr>
          <w:rFonts w:ascii="Georgia" w:hAnsi="Georgia"/>
        </w:rPr>
        <w:t xml:space="preserve"> contribute equally to the welfare level of a life, the badness of bad things is qualitatively different to the goodness of good things. On one </w:t>
      </w:r>
      <w:r w:rsidR="00B37B9B" w:rsidRPr="00522E68">
        <w:rPr>
          <w:rFonts w:ascii="Georgia" w:hAnsi="Georgia"/>
        </w:rPr>
        <w:t>account,</w:t>
      </w:r>
      <w:r w:rsidR="00761516" w:rsidRPr="00522E68">
        <w:rPr>
          <w:rFonts w:ascii="Georgia" w:hAnsi="Georgia"/>
        </w:rPr>
        <w:t xml:space="preserve"> this qualitative difference is a matter of justice. F</w:t>
      </w:r>
      <w:r w:rsidRPr="00522E68">
        <w:rPr>
          <w:rFonts w:ascii="Georgia" w:hAnsi="Georgia"/>
        </w:rPr>
        <w:t>or instance</w:t>
      </w:r>
      <w:r w:rsidR="00761516" w:rsidRPr="00522E68">
        <w:rPr>
          <w:rFonts w:ascii="Georgia" w:hAnsi="Georgia"/>
        </w:rPr>
        <w:t>,</w:t>
      </w:r>
      <w:r w:rsidRPr="00522E68">
        <w:rPr>
          <w:rFonts w:ascii="Georgia" w:hAnsi="Georgia"/>
        </w:rPr>
        <w:t xml:space="preserve"> suffering may be the source of a moral complaint, where the existence of such complaints is bad even though they do not make a </w:t>
      </w:r>
      <w:r w:rsidR="00264046" w:rsidRPr="00522E68">
        <w:rPr>
          <w:rFonts w:ascii="Georgia" w:hAnsi="Georgia"/>
        </w:rPr>
        <w:t>person’s</w:t>
      </w:r>
      <w:r w:rsidRPr="00522E68">
        <w:rPr>
          <w:rFonts w:ascii="Georgia" w:hAnsi="Georgia"/>
        </w:rPr>
        <w:t xml:space="preserve"> li</w:t>
      </w:r>
      <w:r w:rsidR="00264046" w:rsidRPr="00522E68">
        <w:rPr>
          <w:rFonts w:ascii="Georgia" w:hAnsi="Georgia"/>
        </w:rPr>
        <w:t>fe</w:t>
      </w:r>
      <w:r w:rsidRPr="00522E68">
        <w:rPr>
          <w:rFonts w:ascii="Georgia" w:hAnsi="Georgia"/>
        </w:rPr>
        <w:t xml:space="preserve"> go worse. </w:t>
      </w:r>
      <w:r w:rsidR="00B37B9B" w:rsidRPr="00522E68">
        <w:rPr>
          <w:rFonts w:ascii="Georgia" w:hAnsi="Georgia"/>
        </w:rPr>
        <w:t xml:space="preserve">Having a life that contains significant </w:t>
      </w:r>
      <w:r w:rsidR="00D07A3F" w:rsidRPr="00522E68">
        <w:rPr>
          <w:rFonts w:ascii="Georgia" w:hAnsi="Georgia"/>
        </w:rPr>
        <w:t>amounts</w:t>
      </w:r>
      <w:r w:rsidR="00B37B9B" w:rsidRPr="00522E68">
        <w:rPr>
          <w:rFonts w:ascii="Georgia" w:hAnsi="Georgia"/>
        </w:rPr>
        <w:t xml:space="preserve"> of suffering and frustration may</w:t>
      </w:r>
      <w:r w:rsidR="00084427" w:rsidRPr="00522E68">
        <w:rPr>
          <w:rFonts w:ascii="Georgia" w:hAnsi="Georgia"/>
        </w:rPr>
        <w:t>,</w:t>
      </w:r>
      <w:r w:rsidR="00B37B9B" w:rsidRPr="00522E68">
        <w:rPr>
          <w:rFonts w:ascii="Georgia" w:hAnsi="Georgia"/>
        </w:rPr>
        <w:t xml:space="preserve"> therefore</w:t>
      </w:r>
      <w:r w:rsidR="00084427" w:rsidRPr="00522E68">
        <w:rPr>
          <w:rFonts w:ascii="Georgia" w:hAnsi="Georgia"/>
        </w:rPr>
        <w:t>,</w:t>
      </w:r>
      <w:r w:rsidR="00B37B9B" w:rsidRPr="00522E68">
        <w:rPr>
          <w:rFonts w:ascii="Georgia" w:hAnsi="Georgia"/>
        </w:rPr>
        <w:t xml:space="preserve"> reduce the value of one’s life in a similar way to being the worst-off person in an unequal society or failing to get what one deserves </w:t>
      </w:r>
      <w:r w:rsidRPr="00522E68">
        <w:rPr>
          <w:rFonts w:ascii="Georgia" w:hAnsi="Georgia"/>
        </w:rPr>
        <w:t>(see also Scanlon 200</w:t>
      </w:r>
      <w:r w:rsidR="007E253D" w:rsidRPr="00522E68">
        <w:rPr>
          <w:rFonts w:ascii="Georgia" w:hAnsi="Georgia"/>
        </w:rPr>
        <w:t>0</w:t>
      </w:r>
      <w:r w:rsidRPr="00522E68">
        <w:rPr>
          <w:rFonts w:ascii="Georgia" w:hAnsi="Georgia"/>
        </w:rPr>
        <w:t>: 226-27</w:t>
      </w:r>
      <w:r w:rsidR="00281282" w:rsidRPr="00522E68">
        <w:rPr>
          <w:rFonts w:ascii="Georgia" w:hAnsi="Georgia"/>
        </w:rPr>
        <w:t>, O’Neil 2008: 12</w:t>
      </w:r>
      <w:r w:rsidR="00C6622B" w:rsidRPr="00522E68">
        <w:rPr>
          <w:rFonts w:ascii="Georgia" w:hAnsi="Georgia"/>
        </w:rPr>
        <w:t>1-122</w:t>
      </w:r>
      <w:r w:rsidRPr="00522E68">
        <w:rPr>
          <w:rFonts w:ascii="Georgia" w:hAnsi="Georgia"/>
        </w:rPr>
        <w:t>).</w:t>
      </w:r>
      <w:r w:rsidR="00990C04" w:rsidRPr="00522E68">
        <w:rPr>
          <w:rFonts w:ascii="Georgia" w:hAnsi="Georgia"/>
        </w:rPr>
        <w:t xml:space="preserve"> </w:t>
      </w:r>
      <w:r w:rsidR="008E5F97" w:rsidRPr="00522E68">
        <w:rPr>
          <w:rFonts w:ascii="Georgia" w:hAnsi="Georgia"/>
        </w:rPr>
        <w:t xml:space="preserve">On another </w:t>
      </w:r>
      <w:r w:rsidR="00B37B9B" w:rsidRPr="00522E68">
        <w:rPr>
          <w:rFonts w:ascii="Georgia" w:hAnsi="Georgia"/>
        </w:rPr>
        <w:t>account,</w:t>
      </w:r>
      <w:r w:rsidR="008E5F97" w:rsidRPr="00522E68">
        <w:rPr>
          <w:rFonts w:ascii="Georgia" w:hAnsi="Georgia"/>
        </w:rPr>
        <w:t xml:space="preserve"> this qualitative difference is a matter of value, because bad things, like the best things in life, </w:t>
      </w:r>
      <w:r w:rsidR="00AD1E52" w:rsidRPr="00522E68">
        <w:rPr>
          <w:rFonts w:ascii="Georgia" w:hAnsi="Georgia"/>
        </w:rPr>
        <w:t>possess</w:t>
      </w:r>
      <w:r w:rsidR="008E5F97" w:rsidRPr="00522E68">
        <w:rPr>
          <w:rFonts w:ascii="Georgia" w:hAnsi="Georgia"/>
        </w:rPr>
        <w:t xml:space="preserve"> more than one kind of value. For instance, suffering and frustration destroy</w:t>
      </w:r>
      <w:r w:rsidR="00A26E38" w:rsidRPr="00522E68">
        <w:rPr>
          <w:rFonts w:ascii="Georgia" w:hAnsi="Georgia"/>
        </w:rPr>
        <w:t xml:space="preserve"> meaning</w:t>
      </w:r>
      <w:r w:rsidR="00264046" w:rsidRPr="00522E68">
        <w:rPr>
          <w:rFonts w:ascii="Georgia" w:hAnsi="Georgia"/>
        </w:rPr>
        <w:t xml:space="preserve"> </w:t>
      </w:r>
      <w:r w:rsidR="008E5F97" w:rsidRPr="00522E68">
        <w:rPr>
          <w:rFonts w:ascii="Georgia" w:hAnsi="Georgia"/>
        </w:rPr>
        <w:t>and represent a failure of</w:t>
      </w:r>
      <w:r w:rsidR="00264046" w:rsidRPr="00522E68">
        <w:rPr>
          <w:rFonts w:ascii="Georgia" w:hAnsi="Georgia"/>
        </w:rPr>
        <w:t xml:space="preserve"> care</w:t>
      </w:r>
      <w:r w:rsidR="008E5F97" w:rsidRPr="00522E68">
        <w:rPr>
          <w:rFonts w:ascii="Georgia" w:hAnsi="Georgia"/>
        </w:rPr>
        <w:t xml:space="preserve">. They may also </w:t>
      </w:r>
      <w:r w:rsidR="007E253D" w:rsidRPr="00522E68">
        <w:rPr>
          <w:rFonts w:ascii="Georgia" w:hAnsi="Georgia"/>
        </w:rPr>
        <w:t xml:space="preserve">have </w:t>
      </w:r>
      <w:r w:rsidR="008E5F97" w:rsidRPr="00522E68">
        <w:rPr>
          <w:rFonts w:ascii="Georgia" w:hAnsi="Georgia"/>
        </w:rPr>
        <w:t>additional, purely negative, values such as</w:t>
      </w:r>
      <w:r w:rsidR="007E253D" w:rsidRPr="00522E68">
        <w:rPr>
          <w:rFonts w:ascii="Georgia" w:hAnsi="Georgia"/>
        </w:rPr>
        <w:t xml:space="preserve"> alienation or</w:t>
      </w:r>
      <w:r w:rsidR="008E5F97" w:rsidRPr="00522E68">
        <w:rPr>
          <w:rFonts w:ascii="Georgia" w:hAnsi="Georgia"/>
        </w:rPr>
        <w:t xml:space="preserve"> anti-meaning (</w:t>
      </w:r>
      <w:r w:rsidR="008E5F97" w:rsidRPr="00522E68">
        <w:rPr>
          <w:rFonts w:ascii="Georgia" w:hAnsi="Georgia"/>
          <w:lang w:val="en-US"/>
        </w:rPr>
        <w:t xml:space="preserve">Campbell &amp; </w:t>
      </w:r>
      <w:r w:rsidR="00AD1E52" w:rsidRPr="00522E68">
        <w:rPr>
          <w:rFonts w:ascii="Georgia" w:hAnsi="Georgia"/>
          <w:lang w:val="en-US"/>
        </w:rPr>
        <w:t>NY Holm</w:t>
      </w:r>
      <w:r w:rsidR="008E5F97" w:rsidRPr="00522E68">
        <w:rPr>
          <w:rFonts w:ascii="Georgia" w:hAnsi="Georgia"/>
          <w:lang w:val="en-US"/>
        </w:rPr>
        <w:t xml:space="preserve"> 2015</w:t>
      </w:r>
      <w:r w:rsidR="008E5F97" w:rsidRPr="00522E68">
        <w:rPr>
          <w:rFonts w:ascii="Georgia" w:hAnsi="Georgia"/>
        </w:rPr>
        <w:t>)</w:t>
      </w:r>
      <w:r w:rsidR="00A26C1E" w:rsidRPr="00522E68">
        <w:rPr>
          <w:rFonts w:ascii="Georgia" w:hAnsi="Georgia"/>
        </w:rPr>
        <w:t>.</w:t>
      </w:r>
    </w:p>
    <w:p w14:paraId="61369DCB" w14:textId="07274DCF" w:rsidR="00A26E38" w:rsidRPr="00522E68" w:rsidRDefault="005E143B">
      <w:pPr>
        <w:pStyle w:val="Normal1"/>
        <w:spacing w:after="240" w:line="360" w:lineRule="auto"/>
        <w:jc w:val="both"/>
        <w:rPr>
          <w:rFonts w:ascii="Georgia" w:hAnsi="Georgia"/>
        </w:rPr>
      </w:pPr>
      <w:r w:rsidRPr="00522E68">
        <w:rPr>
          <w:rFonts w:ascii="Georgia" w:hAnsi="Georgia"/>
        </w:rPr>
        <w:t xml:space="preserve">These kinds of consideration have motivated a wide range of discussions about the apparently asymmetrical value of </w:t>
      </w:r>
      <w:r w:rsidR="00A26C1E" w:rsidRPr="00522E68">
        <w:rPr>
          <w:rFonts w:ascii="Georgia" w:hAnsi="Georgia"/>
        </w:rPr>
        <w:t>good and bad things in people’s lives</w:t>
      </w:r>
      <w:r w:rsidR="00A26E38" w:rsidRPr="00522E68">
        <w:rPr>
          <w:rFonts w:ascii="Georgia" w:hAnsi="Georgia"/>
        </w:rPr>
        <w:t xml:space="preserve"> (e.g. Po</w:t>
      </w:r>
      <w:r w:rsidR="00AA1C4D" w:rsidRPr="00522E68">
        <w:rPr>
          <w:rFonts w:ascii="Georgia" w:hAnsi="Georgia"/>
        </w:rPr>
        <w:t>pper 1995: 317,</w:t>
      </w:r>
      <w:r w:rsidR="00E2771C" w:rsidRPr="00522E68">
        <w:rPr>
          <w:rFonts w:ascii="Georgia" w:hAnsi="Georgia"/>
        </w:rPr>
        <w:t xml:space="preserve"> Mayerfeld 1999: </w:t>
      </w:r>
      <w:r w:rsidR="00193E09" w:rsidRPr="00522E68">
        <w:rPr>
          <w:rFonts w:ascii="Georgia" w:hAnsi="Georgia"/>
        </w:rPr>
        <w:t>145-58</w:t>
      </w:r>
      <w:r w:rsidR="00AA1C4D" w:rsidRPr="00522E68">
        <w:rPr>
          <w:rFonts w:ascii="Georgia" w:hAnsi="Georgia"/>
        </w:rPr>
        <w:t xml:space="preserve"> </w:t>
      </w:r>
      <w:r w:rsidR="00793A97" w:rsidRPr="00522E68">
        <w:rPr>
          <w:rFonts w:ascii="Georgia" w:hAnsi="Georgia"/>
        </w:rPr>
        <w:t xml:space="preserve">Wolf 2004: 71 – 72, </w:t>
      </w:r>
      <w:r w:rsidR="009A2AB0" w:rsidRPr="00522E68">
        <w:rPr>
          <w:rFonts w:ascii="Georgia" w:hAnsi="Georgia"/>
        </w:rPr>
        <w:t xml:space="preserve">Tännsjö </w:t>
      </w:r>
      <w:r w:rsidR="00793A97" w:rsidRPr="00522E68">
        <w:rPr>
          <w:rFonts w:ascii="Georgia" w:hAnsi="Georgia"/>
        </w:rPr>
        <w:t>2015</w:t>
      </w:r>
      <w:r w:rsidR="00193E09" w:rsidRPr="00522E68">
        <w:rPr>
          <w:rFonts w:ascii="Georgia" w:hAnsi="Georgia"/>
        </w:rPr>
        <w:t>:</w:t>
      </w:r>
      <w:r w:rsidR="00080923" w:rsidRPr="00522E68">
        <w:rPr>
          <w:rFonts w:ascii="Georgia" w:hAnsi="Georgia"/>
        </w:rPr>
        <w:t xml:space="preserve"> 242 - 245</w:t>
      </w:r>
      <w:r w:rsidR="00793A97" w:rsidRPr="00522E68">
        <w:rPr>
          <w:rFonts w:ascii="Georgia" w:hAnsi="Georgia"/>
        </w:rPr>
        <w:t>)</w:t>
      </w:r>
      <w:r w:rsidR="00193E09" w:rsidRPr="00522E68">
        <w:rPr>
          <w:rFonts w:ascii="Georgia" w:hAnsi="Georgia"/>
        </w:rPr>
        <w:t xml:space="preserve">. </w:t>
      </w:r>
      <w:r w:rsidR="005232F0" w:rsidRPr="00522E68">
        <w:rPr>
          <w:rFonts w:ascii="Georgia" w:hAnsi="Georgia"/>
        </w:rPr>
        <w:t>However, f</w:t>
      </w:r>
      <w:r w:rsidR="00B37B9B" w:rsidRPr="00522E68">
        <w:rPr>
          <w:rFonts w:ascii="Georgia" w:hAnsi="Georgia"/>
        </w:rPr>
        <w:t>or the purpose of this paper it is enough to note that the kind of asymmetry I am trying to defend is one on which both good and bad things have symmetrical effects on the welfare value of lives, but bad things have an asymmetrical effect on the all things considered value of lives relative to ordinary good things, because of the qualitative differences between them.</w:t>
      </w:r>
    </w:p>
    <w:p w14:paraId="42AD30F0" w14:textId="37AD3DD2" w:rsidR="0013555F" w:rsidRPr="00522E68" w:rsidRDefault="001F48C9">
      <w:pPr>
        <w:pStyle w:val="Normal1"/>
        <w:spacing w:after="240" w:line="360" w:lineRule="auto"/>
        <w:jc w:val="both"/>
        <w:rPr>
          <w:rFonts w:ascii="Georgia" w:hAnsi="Georgia"/>
        </w:rPr>
      </w:pPr>
      <w:r w:rsidRPr="00522E68">
        <w:rPr>
          <w:rFonts w:ascii="Georgia" w:hAnsi="Georgia"/>
        </w:rPr>
        <w:t>Accepting</w:t>
      </w:r>
      <w:r w:rsidR="00A26C1E" w:rsidRPr="00522E68">
        <w:rPr>
          <w:rFonts w:ascii="Georgia" w:hAnsi="Georgia"/>
        </w:rPr>
        <w:t xml:space="preserve"> both perfectionism </w:t>
      </w:r>
      <w:r w:rsidR="00705FE7" w:rsidRPr="00522E68">
        <w:rPr>
          <w:rFonts w:ascii="Georgia" w:hAnsi="Georgia"/>
        </w:rPr>
        <w:t xml:space="preserve">and </w:t>
      </w:r>
      <w:r w:rsidR="00FB40B5" w:rsidRPr="00522E68">
        <w:rPr>
          <w:rFonts w:ascii="Georgia" w:hAnsi="Georgia"/>
        </w:rPr>
        <w:t xml:space="preserve">an asymmetrical </w:t>
      </w:r>
      <w:r w:rsidR="008F758B" w:rsidRPr="00522E68">
        <w:rPr>
          <w:rFonts w:ascii="Georgia" w:hAnsi="Georgia"/>
        </w:rPr>
        <w:t xml:space="preserve">value </w:t>
      </w:r>
      <w:r w:rsidR="001458D6" w:rsidRPr="00522E68">
        <w:rPr>
          <w:rFonts w:ascii="Georgia" w:hAnsi="Georgia"/>
        </w:rPr>
        <w:t>for</w:t>
      </w:r>
      <w:r w:rsidR="008F758B" w:rsidRPr="00522E68">
        <w:rPr>
          <w:rFonts w:ascii="Georgia" w:hAnsi="Georgia"/>
        </w:rPr>
        <w:t xml:space="preserve"> bad things</w:t>
      </w:r>
      <w:r w:rsidRPr="00522E68">
        <w:rPr>
          <w:rFonts w:ascii="Georgia" w:hAnsi="Georgia"/>
        </w:rPr>
        <w:t xml:space="preserve"> allows us</w:t>
      </w:r>
      <w:r w:rsidR="00FB40B5" w:rsidRPr="00522E68">
        <w:rPr>
          <w:rFonts w:ascii="Georgia" w:hAnsi="Georgia"/>
        </w:rPr>
        <w:t xml:space="preserve"> to formulate a sufficient </w:t>
      </w:r>
      <w:r w:rsidR="00B85259" w:rsidRPr="00522E68">
        <w:rPr>
          <w:rFonts w:ascii="Georgia" w:hAnsi="Georgia"/>
        </w:rPr>
        <w:t>response</w:t>
      </w:r>
      <w:r w:rsidR="00FB40B5" w:rsidRPr="00522E68">
        <w:rPr>
          <w:rFonts w:ascii="Georgia" w:hAnsi="Georgia"/>
        </w:rPr>
        <w:t xml:space="preserve"> to</w:t>
      </w:r>
      <w:r w:rsidR="001F5B89" w:rsidRPr="00522E68">
        <w:rPr>
          <w:rFonts w:ascii="Georgia" w:hAnsi="Georgia"/>
        </w:rPr>
        <w:t xml:space="preserve"> the problem of</w:t>
      </w:r>
      <w:r w:rsidR="00FB40B5" w:rsidRPr="00522E68">
        <w:rPr>
          <w:rFonts w:ascii="Georgia" w:hAnsi="Georgia"/>
        </w:rPr>
        <w:t xml:space="preserve"> the Repugnant Conclusion.</w:t>
      </w:r>
      <w:r w:rsidR="00092022" w:rsidRPr="00522E68">
        <w:rPr>
          <w:rFonts w:ascii="Georgia" w:hAnsi="Georgia"/>
        </w:rPr>
        <w:t xml:space="preserve"> </w:t>
      </w:r>
      <w:r w:rsidR="00B37B9B" w:rsidRPr="00522E68">
        <w:rPr>
          <w:rFonts w:ascii="Georgia" w:hAnsi="Georgia"/>
        </w:rPr>
        <w:t xml:space="preserve">Just as we believed that no </w:t>
      </w:r>
      <w:r w:rsidR="00D07A3F" w:rsidRPr="00522E68">
        <w:rPr>
          <w:rFonts w:ascii="Georgia" w:hAnsi="Georgia"/>
        </w:rPr>
        <w:t>quantity</w:t>
      </w:r>
      <w:r w:rsidR="00B37B9B" w:rsidRPr="00522E68">
        <w:rPr>
          <w:rFonts w:ascii="Georgia" w:hAnsi="Georgia"/>
        </w:rPr>
        <w:t xml:space="preserve"> of additional welfare made a population void of meaning and care better than one in which these values are exhibited to a high degree, so we might believe that no </w:t>
      </w:r>
      <w:r w:rsidR="00D07A3F" w:rsidRPr="00522E68">
        <w:rPr>
          <w:rFonts w:ascii="Georgia" w:hAnsi="Georgia"/>
        </w:rPr>
        <w:t>quantity</w:t>
      </w:r>
      <w:r w:rsidR="00B37B9B" w:rsidRPr="00522E68">
        <w:rPr>
          <w:rFonts w:ascii="Georgia" w:hAnsi="Georgia"/>
        </w:rPr>
        <w:t xml:space="preserve"> of additional welfare could make a population that is </w:t>
      </w:r>
      <w:r w:rsidR="00B37B9B" w:rsidRPr="00522E68">
        <w:rPr>
          <w:rFonts w:ascii="Georgia" w:hAnsi="Georgia"/>
        </w:rPr>
        <w:lastRenderedPageBreak/>
        <w:t xml:space="preserve">free from suffering and frustration worse than one that is not. </w:t>
      </w:r>
      <w:r w:rsidR="00092022" w:rsidRPr="00522E68">
        <w:rPr>
          <w:rFonts w:ascii="Georgia" w:hAnsi="Georgia"/>
        </w:rPr>
        <w:t xml:space="preserve">However, we might well believe that even large amounts of suffering and frustration can be justified if they </w:t>
      </w:r>
      <w:r w:rsidR="00A26C1E" w:rsidRPr="00522E68">
        <w:rPr>
          <w:rFonts w:ascii="Georgia" w:hAnsi="Georgia"/>
        </w:rPr>
        <w:t>produce enough</w:t>
      </w:r>
      <w:r w:rsidR="00092022" w:rsidRPr="00522E68">
        <w:rPr>
          <w:rFonts w:ascii="Georgia" w:hAnsi="Georgia"/>
        </w:rPr>
        <w:t xml:space="preserve"> meaning or </w:t>
      </w:r>
      <w:r w:rsidR="00A26C1E" w:rsidRPr="00522E68">
        <w:rPr>
          <w:rFonts w:ascii="Georgia" w:hAnsi="Georgia"/>
        </w:rPr>
        <w:t>c</w:t>
      </w:r>
      <w:r w:rsidR="007E253D" w:rsidRPr="00522E68">
        <w:rPr>
          <w:rFonts w:ascii="Georgia" w:hAnsi="Georgia"/>
        </w:rPr>
        <w:t>are</w:t>
      </w:r>
      <w:r w:rsidR="00092022" w:rsidRPr="00522E68">
        <w:rPr>
          <w:rFonts w:ascii="Georgia" w:hAnsi="Georgia"/>
        </w:rPr>
        <w:t xml:space="preserve"> and that it might</w:t>
      </w:r>
      <w:r w:rsidR="007E253D" w:rsidRPr="00522E68">
        <w:rPr>
          <w:rFonts w:ascii="Georgia" w:hAnsi="Georgia"/>
        </w:rPr>
        <w:t xml:space="preserve"> </w:t>
      </w:r>
      <w:r w:rsidR="00AD1E52" w:rsidRPr="00522E68">
        <w:rPr>
          <w:rFonts w:ascii="Georgia" w:hAnsi="Georgia"/>
        </w:rPr>
        <w:t>similarly</w:t>
      </w:r>
      <w:r w:rsidR="00092022" w:rsidRPr="00522E68">
        <w:rPr>
          <w:rFonts w:ascii="Georgia" w:hAnsi="Georgia"/>
        </w:rPr>
        <w:t xml:space="preserve"> be worth sacrificing such goods if it were the only way to remove even greater amounts of bad things from the world.</w:t>
      </w:r>
    </w:p>
    <w:p w14:paraId="093B4048" w14:textId="032E62E6" w:rsidR="0013555F" w:rsidRPr="00522E68" w:rsidRDefault="00FB40B5">
      <w:pPr>
        <w:pStyle w:val="Normal1"/>
        <w:spacing w:after="240" w:line="360" w:lineRule="auto"/>
        <w:jc w:val="both"/>
        <w:rPr>
          <w:rFonts w:ascii="Georgia" w:hAnsi="Georgia"/>
        </w:rPr>
      </w:pPr>
      <w:r w:rsidRPr="00522E68">
        <w:rPr>
          <w:rFonts w:ascii="Georgia" w:hAnsi="Georgia"/>
        </w:rPr>
        <w:t xml:space="preserve">This </w:t>
      </w:r>
      <w:r w:rsidR="00D6686F" w:rsidRPr="00522E68">
        <w:rPr>
          <w:rFonts w:ascii="Georgia" w:hAnsi="Georgia"/>
        </w:rPr>
        <w:t>response</w:t>
      </w:r>
      <w:r w:rsidRPr="00522E68">
        <w:rPr>
          <w:rFonts w:ascii="Georgia" w:hAnsi="Georgia"/>
        </w:rPr>
        <w:t xml:space="preserve"> explain</w:t>
      </w:r>
      <w:r w:rsidR="00D6686F" w:rsidRPr="00522E68">
        <w:rPr>
          <w:rFonts w:ascii="Georgia" w:hAnsi="Georgia"/>
        </w:rPr>
        <w:t>s</w:t>
      </w:r>
      <w:r w:rsidRPr="00522E68">
        <w:rPr>
          <w:rFonts w:ascii="Georgia" w:hAnsi="Georgia"/>
        </w:rPr>
        <w:t xml:space="preserve"> the repugnance of the Repugnant Conclusion in all the cases I have mentioned so far and</w:t>
      </w:r>
      <w:r w:rsidR="00092022" w:rsidRPr="00522E68">
        <w:rPr>
          <w:rFonts w:ascii="Georgia" w:hAnsi="Georgia"/>
        </w:rPr>
        <w:t xml:space="preserve"> </w:t>
      </w:r>
      <w:r w:rsidRPr="00522E68">
        <w:rPr>
          <w:rFonts w:ascii="Georgia" w:hAnsi="Georgia"/>
        </w:rPr>
        <w:t>allow</w:t>
      </w:r>
      <w:r w:rsidR="00D6686F" w:rsidRPr="00522E68">
        <w:rPr>
          <w:rFonts w:ascii="Georgia" w:hAnsi="Georgia"/>
        </w:rPr>
        <w:t>s</w:t>
      </w:r>
      <w:r w:rsidRPr="00522E68">
        <w:rPr>
          <w:rFonts w:ascii="Georgia" w:hAnsi="Georgia"/>
        </w:rPr>
        <w:t xml:space="preserve"> us to avoid</w:t>
      </w:r>
      <w:r w:rsidR="001F48C9" w:rsidRPr="00522E68">
        <w:rPr>
          <w:rFonts w:ascii="Georgia" w:hAnsi="Georgia"/>
        </w:rPr>
        <w:t xml:space="preserve"> it</w:t>
      </w:r>
      <w:r w:rsidR="00092022" w:rsidRPr="00522E68">
        <w:rPr>
          <w:rFonts w:ascii="Georgia" w:hAnsi="Georgia"/>
        </w:rPr>
        <w:t xml:space="preserve"> </w:t>
      </w:r>
      <w:r w:rsidR="007E253D" w:rsidRPr="00522E68">
        <w:rPr>
          <w:rFonts w:ascii="Georgia" w:hAnsi="Georgia"/>
        </w:rPr>
        <w:t>completely</w:t>
      </w:r>
      <w:r w:rsidRPr="00522E68">
        <w:rPr>
          <w:rFonts w:ascii="Georgia" w:hAnsi="Georgia"/>
        </w:rPr>
        <w:t xml:space="preserve">. </w:t>
      </w:r>
      <w:r w:rsidR="00B37B9B" w:rsidRPr="00522E68">
        <w:rPr>
          <w:rFonts w:ascii="Georgia" w:hAnsi="Georgia"/>
        </w:rPr>
        <w:t xml:space="preserve">This is because a population of people who all have a very high quality of life will necessarily contain many of the best things in life (and thus be especially good) whilst a population where everyone has a life that is barely worth living will either contain none of the best things in life (and thus lack their special goodness) or will contain a greater </w:t>
      </w:r>
      <w:proofErr w:type="gramStart"/>
      <w:r w:rsidR="00B37B9B" w:rsidRPr="00522E68">
        <w:rPr>
          <w:rFonts w:ascii="Georgia" w:hAnsi="Georgia"/>
        </w:rPr>
        <w:t>amount</w:t>
      </w:r>
      <w:proofErr w:type="gramEnd"/>
      <w:r w:rsidR="00B37B9B" w:rsidRPr="00522E68">
        <w:rPr>
          <w:rFonts w:ascii="Georgia" w:hAnsi="Georgia"/>
        </w:rPr>
        <w:t xml:space="preserve"> of bad things (and thus have this special goodness neutralised). </w:t>
      </w:r>
      <w:r w:rsidR="00092022" w:rsidRPr="00522E68">
        <w:rPr>
          <w:rFonts w:ascii="Georgia" w:hAnsi="Georgia"/>
        </w:rPr>
        <w:t>This justifies the claim that, even though the Z population contains far more of what makes life worth living than the A population, the qualitative differences between the lives in each population always means that the Z population will be</w:t>
      </w:r>
      <w:r w:rsidR="007E253D" w:rsidRPr="00522E68">
        <w:rPr>
          <w:rFonts w:ascii="Georgia" w:hAnsi="Georgia"/>
        </w:rPr>
        <w:t xml:space="preserve"> no</w:t>
      </w:r>
      <w:r w:rsidR="00092022" w:rsidRPr="00522E68">
        <w:rPr>
          <w:rFonts w:ascii="Georgia" w:hAnsi="Georgia"/>
        </w:rPr>
        <w:t xml:space="preserve"> better all things considered.</w:t>
      </w:r>
    </w:p>
    <w:p w14:paraId="242F4C23" w14:textId="47144246" w:rsidR="00092022" w:rsidRPr="00522E68" w:rsidRDefault="009B7139" w:rsidP="00092022">
      <w:pPr>
        <w:pStyle w:val="Normal1"/>
        <w:spacing w:after="240" w:line="360" w:lineRule="auto"/>
        <w:jc w:val="both"/>
        <w:rPr>
          <w:rFonts w:ascii="Georgia" w:hAnsi="Georgia"/>
        </w:rPr>
      </w:pPr>
      <w:r w:rsidRPr="00522E68">
        <w:rPr>
          <w:rFonts w:ascii="Georgia" w:hAnsi="Georgia"/>
        </w:rPr>
        <w:t>Therefore, e</w:t>
      </w:r>
      <w:r w:rsidR="00FB40B5" w:rsidRPr="00522E68">
        <w:rPr>
          <w:rFonts w:ascii="Georgia" w:hAnsi="Georgia"/>
        </w:rPr>
        <w:t xml:space="preserve">ven though perfectionism on its own is not a sufficient </w:t>
      </w:r>
      <w:r w:rsidR="00B85259" w:rsidRPr="00522E68">
        <w:rPr>
          <w:rFonts w:ascii="Georgia" w:hAnsi="Georgia"/>
        </w:rPr>
        <w:t>response</w:t>
      </w:r>
      <w:r w:rsidR="00FB40B5" w:rsidRPr="00522E68">
        <w:rPr>
          <w:rFonts w:ascii="Georgia" w:hAnsi="Georgia"/>
        </w:rPr>
        <w:t xml:space="preserve"> to the</w:t>
      </w:r>
      <w:r w:rsidR="007E253D" w:rsidRPr="00522E68">
        <w:rPr>
          <w:rFonts w:ascii="Georgia" w:hAnsi="Georgia"/>
        </w:rPr>
        <w:t xml:space="preserve"> problem of the</w:t>
      </w:r>
      <w:r w:rsidR="00FB40B5" w:rsidRPr="00522E68">
        <w:rPr>
          <w:rFonts w:ascii="Georgia" w:hAnsi="Georgia"/>
        </w:rPr>
        <w:t xml:space="preserve"> Repugnant Conclusion</w:t>
      </w:r>
      <w:r w:rsidRPr="00522E68">
        <w:rPr>
          <w:rFonts w:ascii="Georgia" w:hAnsi="Georgia"/>
        </w:rPr>
        <w:t>,</w:t>
      </w:r>
      <w:r w:rsidR="00FB40B5" w:rsidRPr="00522E68">
        <w:rPr>
          <w:rFonts w:ascii="Georgia" w:hAnsi="Georgia"/>
        </w:rPr>
        <w:t xml:space="preserve"> </w:t>
      </w:r>
      <w:r w:rsidR="00EC6E16" w:rsidRPr="00522E68">
        <w:rPr>
          <w:rFonts w:ascii="Georgia" w:hAnsi="Georgia"/>
        </w:rPr>
        <w:t>this combined</w:t>
      </w:r>
      <w:r w:rsidR="00092022" w:rsidRPr="00522E68">
        <w:rPr>
          <w:rFonts w:ascii="Georgia" w:hAnsi="Georgia"/>
        </w:rPr>
        <w:t xml:space="preserve"> view about Quality of Life</w:t>
      </w:r>
      <w:r w:rsidR="00FB40B5" w:rsidRPr="00522E68">
        <w:rPr>
          <w:rFonts w:ascii="Georgia" w:hAnsi="Georgia"/>
        </w:rPr>
        <w:t>, incorporating both perfectionism and an asymmetrical</w:t>
      </w:r>
      <w:r w:rsidR="00DE563D" w:rsidRPr="00522E68">
        <w:rPr>
          <w:rFonts w:ascii="Georgia" w:hAnsi="Georgia"/>
        </w:rPr>
        <w:t xml:space="preserve"> value for bad things, may be so</w:t>
      </w:r>
      <w:r w:rsidR="00092022" w:rsidRPr="00522E68">
        <w:rPr>
          <w:rFonts w:ascii="Georgia" w:hAnsi="Georgia"/>
        </w:rPr>
        <w:t>.</w:t>
      </w:r>
    </w:p>
    <w:p w14:paraId="1AECD6B6" w14:textId="22541369" w:rsidR="0013555F" w:rsidRPr="00522E68" w:rsidRDefault="00FB40B5" w:rsidP="00092022">
      <w:pPr>
        <w:pStyle w:val="Normal1"/>
        <w:spacing w:after="240" w:line="360" w:lineRule="auto"/>
        <w:jc w:val="both"/>
        <w:rPr>
          <w:rFonts w:ascii="Georgia" w:hAnsi="Georgia"/>
        </w:rPr>
      </w:pPr>
      <w:r w:rsidRPr="00522E68">
        <w:rPr>
          <w:rFonts w:ascii="Georgia" w:hAnsi="Georgia"/>
        </w:rPr>
        <w:t>Parfit has suggested</w:t>
      </w:r>
      <w:r w:rsidR="00F93418" w:rsidRPr="00522E68">
        <w:rPr>
          <w:rFonts w:ascii="Georgia" w:hAnsi="Georgia"/>
        </w:rPr>
        <w:t xml:space="preserve"> another</w:t>
      </w:r>
      <w:r w:rsidRPr="00522E68">
        <w:rPr>
          <w:rFonts w:ascii="Georgia" w:hAnsi="Georgia"/>
        </w:rPr>
        <w:t xml:space="preserve"> </w:t>
      </w:r>
      <w:r w:rsidR="002D60DB" w:rsidRPr="00522E68">
        <w:rPr>
          <w:rFonts w:ascii="Georgia" w:hAnsi="Georgia"/>
        </w:rPr>
        <w:t xml:space="preserve">objection to perfectionism on its own, which provides us with </w:t>
      </w:r>
      <w:r w:rsidR="00AD1E52" w:rsidRPr="00522E68">
        <w:rPr>
          <w:rFonts w:ascii="Georgia" w:hAnsi="Georgia"/>
        </w:rPr>
        <w:t>reasons</w:t>
      </w:r>
      <w:r w:rsidR="002D60DB" w:rsidRPr="00522E68">
        <w:rPr>
          <w:rFonts w:ascii="Georgia" w:hAnsi="Georgia"/>
        </w:rPr>
        <w:t xml:space="preserve"> to accept</w:t>
      </w:r>
      <w:r w:rsidR="00726CF6" w:rsidRPr="00522E68">
        <w:rPr>
          <w:rFonts w:ascii="Georgia" w:hAnsi="Georgia"/>
        </w:rPr>
        <w:t xml:space="preserve"> </w:t>
      </w:r>
      <w:r w:rsidR="00F93418" w:rsidRPr="00522E68">
        <w:rPr>
          <w:rFonts w:ascii="Georgia" w:hAnsi="Georgia"/>
        </w:rPr>
        <w:t xml:space="preserve">an asymmetrical </w:t>
      </w:r>
      <w:r w:rsidR="00B85259" w:rsidRPr="00522E68">
        <w:rPr>
          <w:rFonts w:ascii="Georgia" w:hAnsi="Georgia"/>
        </w:rPr>
        <w:t xml:space="preserve">value </w:t>
      </w:r>
      <w:r w:rsidR="007E253D" w:rsidRPr="00522E68">
        <w:rPr>
          <w:rFonts w:ascii="Georgia" w:hAnsi="Georgia"/>
        </w:rPr>
        <w:t xml:space="preserve">for </w:t>
      </w:r>
      <w:r w:rsidR="00B85259" w:rsidRPr="00522E68">
        <w:rPr>
          <w:rFonts w:ascii="Georgia" w:hAnsi="Georgia"/>
        </w:rPr>
        <w:t>bad things</w:t>
      </w:r>
      <w:r w:rsidR="00726CF6" w:rsidRPr="00522E68">
        <w:rPr>
          <w:rFonts w:ascii="Georgia" w:hAnsi="Georgia"/>
        </w:rPr>
        <w:t xml:space="preserve"> </w:t>
      </w:r>
      <w:r w:rsidR="002D60DB" w:rsidRPr="00522E68">
        <w:rPr>
          <w:rFonts w:ascii="Georgia" w:hAnsi="Georgia"/>
        </w:rPr>
        <w:t>as well</w:t>
      </w:r>
      <w:r w:rsidR="00F93418" w:rsidRPr="00522E68">
        <w:rPr>
          <w:rFonts w:ascii="Georgia" w:hAnsi="Georgia"/>
        </w:rPr>
        <w:t>.</w:t>
      </w:r>
      <w:r w:rsidRPr="00522E68">
        <w:rPr>
          <w:rFonts w:ascii="Georgia" w:hAnsi="Georgia"/>
        </w:rPr>
        <w:t xml:space="preserve"> He argues that perfectionism may have implications that are unacceptably elitist and show a disregard for </w:t>
      </w:r>
      <w:r w:rsidR="001A3953" w:rsidRPr="00522E68">
        <w:rPr>
          <w:rFonts w:ascii="Georgia" w:hAnsi="Georgia"/>
        </w:rPr>
        <w:t>those who are</w:t>
      </w:r>
      <w:r w:rsidRPr="00522E68">
        <w:rPr>
          <w:rFonts w:ascii="Georgia" w:hAnsi="Georgia"/>
        </w:rPr>
        <w:t xml:space="preserve"> worst off. For instance, if we do not give bad things a </w:t>
      </w:r>
      <w:r w:rsidR="00141BEA" w:rsidRPr="00522E68">
        <w:rPr>
          <w:rFonts w:ascii="Georgia" w:hAnsi="Georgia"/>
        </w:rPr>
        <w:t>dis</w:t>
      </w:r>
      <w:r w:rsidRPr="00522E68">
        <w:rPr>
          <w:rFonts w:ascii="Georgia" w:hAnsi="Georgia"/>
        </w:rPr>
        <w:t xml:space="preserve">value that is comparable with the superior goodness of </w:t>
      </w:r>
      <w:r w:rsidR="00B85259" w:rsidRPr="00522E68">
        <w:rPr>
          <w:rFonts w:ascii="Georgia" w:hAnsi="Georgia"/>
        </w:rPr>
        <w:t>perfectionist goods</w:t>
      </w:r>
      <w:r w:rsidRPr="00522E68">
        <w:rPr>
          <w:rFonts w:ascii="Georgia" w:hAnsi="Georgia"/>
        </w:rPr>
        <w:t xml:space="preserve"> we may face the very unattract</w:t>
      </w:r>
      <w:r w:rsidR="00404765" w:rsidRPr="00522E68">
        <w:rPr>
          <w:rFonts w:ascii="Georgia" w:hAnsi="Georgia"/>
        </w:rPr>
        <w:t>iv</w:t>
      </w:r>
      <w:r w:rsidR="00A26C1E" w:rsidRPr="00522E68">
        <w:rPr>
          <w:rFonts w:ascii="Georgia" w:hAnsi="Georgia"/>
        </w:rPr>
        <w:t>e view that “</w:t>
      </w:r>
      <w:r w:rsidRPr="00522E68">
        <w:rPr>
          <w:rFonts w:ascii="Georgia" w:hAnsi="Georgia"/>
        </w:rPr>
        <w:t>the prevention of great suffering can be ranked wholly below the preservation of creation of the best things in life</w:t>
      </w:r>
      <w:r w:rsidR="00A26C1E" w:rsidRPr="00522E68">
        <w:rPr>
          <w:rFonts w:ascii="Georgia" w:hAnsi="Georgia"/>
        </w:rPr>
        <w:t>”</w:t>
      </w:r>
      <w:r w:rsidRPr="00522E68">
        <w:rPr>
          <w:rFonts w:ascii="Georgia" w:hAnsi="Georgia"/>
        </w:rPr>
        <w:t xml:space="preserve"> (Parfit 1986</w:t>
      </w:r>
      <w:r w:rsidR="00404765" w:rsidRPr="00522E68">
        <w:rPr>
          <w:rFonts w:ascii="Georgia" w:hAnsi="Georgia"/>
        </w:rPr>
        <w:t>:</w:t>
      </w:r>
      <w:r w:rsidR="001A3953" w:rsidRPr="00522E68">
        <w:rPr>
          <w:rFonts w:ascii="Georgia" w:hAnsi="Georgia"/>
        </w:rPr>
        <w:t xml:space="preserve"> 20).</w:t>
      </w:r>
    </w:p>
    <w:p w14:paraId="202D35FA" w14:textId="7D3ADA9E" w:rsidR="001336CE" w:rsidRPr="00522E68" w:rsidRDefault="001336CE" w:rsidP="00AD1E52">
      <w:pPr>
        <w:pStyle w:val="ListParagraph"/>
        <w:numPr>
          <w:ilvl w:val="0"/>
          <w:numId w:val="8"/>
        </w:numPr>
        <w:spacing w:after="240" w:line="360" w:lineRule="auto"/>
        <w:jc w:val="both"/>
        <w:textAlignment w:val="baseline"/>
        <w:rPr>
          <w:rFonts w:ascii="Verdana" w:hAnsi="Verdana"/>
          <w:b/>
        </w:rPr>
      </w:pPr>
      <w:r w:rsidRPr="00522E68">
        <w:rPr>
          <w:rFonts w:ascii="Verdana" w:hAnsi="Verdana"/>
          <w:b/>
        </w:rPr>
        <w:t xml:space="preserve">Is my view </w:t>
      </w:r>
      <w:r w:rsidR="001578B3" w:rsidRPr="00522E68">
        <w:rPr>
          <w:rFonts w:ascii="Verdana" w:hAnsi="Verdana"/>
          <w:b/>
        </w:rPr>
        <w:t>‘</w:t>
      </w:r>
      <w:r w:rsidRPr="00522E68">
        <w:rPr>
          <w:rFonts w:ascii="Verdana" w:hAnsi="Verdana"/>
          <w:b/>
        </w:rPr>
        <w:t>Ridiculous</w:t>
      </w:r>
      <w:r w:rsidR="001578B3" w:rsidRPr="00522E68">
        <w:rPr>
          <w:rFonts w:ascii="Verdana" w:hAnsi="Verdana"/>
          <w:b/>
        </w:rPr>
        <w:t>’</w:t>
      </w:r>
      <w:r w:rsidRPr="00522E68">
        <w:rPr>
          <w:rFonts w:ascii="Verdana" w:hAnsi="Verdana"/>
          <w:b/>
        </w:rPr>
        <w:t>?</w:t>
      </w:r>
    </w:p>
    <w:p w14:paraId="364B0DC1" w14:textId="77777777" w:rsidR="001336CE" w:rsidRPr="00522E68" w:rsidRDefault="00FB40B5">
      <w:pPr>
        <w:pStyle w:val="Normal1"/>
        <w:spacing w:after="240" w:line="360" w:lineRule="auto"/>
        <w:jc w:val="both"/>
        <w:rPr>
          <w:rFonts w:ascii="Georgia" w:hAnsi="Georgia"/>
        </w:rPr>
      </w:pPr>
      <w:r w:rsidRPr="00522E68">
        <w:rPr>
          <w:rFonts w:ascii="Georgia" w:hAnsi="Georgia"/>
        </w:rPr>
        <w:t>On the other hand, Parfit has identified a key objection to</w:t>
      </w:r>
      <w:r w:rsidR="001336CE" w:rsidRPr="00522E68">
        <w:rPr>
          <w:rFonts w:ascii="Georgia" w:hAnsi="Georgia"/>
        </w:rPr>
        <w:t xml:space="preserve"> views that incorporate an</w:t>
      </w:r>
      <w:r w:rsidRPr="00522E68">
        <w:rPr>
          <w:rFonts w:ascii="Georgia" w:hAnsi="Georgia"/>
        </w:rPr>
        <w:t xml:space="preserve"> </w:t>
      </w:r>
      <w:r w:rsidR="00B85259" w:rsidRPr="00522E68">
        <w:rPr>
          <w:rFonts w:ascii="Georgia" w:hAnsi="Georgia"/>
        </w:rPr>
        <w:t xml:space="preserve">asymmetrical </w:t>
      </w:r>
      <w:r w:rsidR="001336CE" w:rsidRPr="00522E68">
        <w:rPr>
          <w:rFonts w:ascii="Georgia" w:hAnsi="Georgia"/>
        </w:rPr>
        <w:t>value for bad things. According to:</w:t>
      </w:r>
    </w:p>
    <w:p w14:paraId="55081919" w14:textId="64A31360" w:rsidR="005E3183" w:rsidRPr="00522E68" w:rsidRDefault="005E3183" w:rsidP="00CC50BD">
      <w:pPr>
        <w:pStyle w:val="Normal1"/>
        <w:spacing w:after="240" w:line="276" w:lineRule="auto"/>
        <w:ind w:left="340"/>
        <w:rPr>
          <w:rFonts w:ascii="Georgia" w:hAnsi="Georgia"/>
        </w:rPr>
      </w:pPr>
      <w:r w:rsidRPr="00522E68">
        <w:rPr>
          <w:rFonts w:ascii="Georgia" w:hAnsi="Georgia"/>
        </w:rPr>
        <w:lastRenderedPageBreak/>
        <w:t xml:space="preserve">The Ridiculous Conclusion: </w:t>
      </w:r>
      <w:r w:rsidRPr="00522E68">
        <w:rPr>
          <w:rFonts w:ascii="Georgia" w:hAnsi="Georgia"/>
          <w:i/>
        </w:rPr>
        <w:t>Compared with the existence of many people who would all have some high quality of life, there is some much larger number of people whose existence would be worse, even though these people would all have a much higher quality of life</w:t>
      </w:r>
      <w:r w:rsidRPr="00522E68">
        <w:rPr>
          <w:rStyle w:val="FootnoteReference"/>
          <w:rFonts w:ascii="Georgia" w:hAnsi="Georgia"/>
        </w:rPr>
        <w:footnoteReference w:id="15"/>
      </w:r>
    </w:p>
    <w:p w14:paraId="4F766892" w14:textId="65B5D81A" w:rsidR="00595B89" w:rsidRPr="00522E68" w:rsidRDefault="005E3183">
      <w:pPr>
        <w:pStyle w:val="Normal1"/>
        <w:spacing w:after="240" w:line="360" w:lineRule="auto"/>
        <w:jc w:val="both"/>
        <w:rPr>
          <w:rFonts w:ascii="Georgia" w:hAnsi="Georgia"/>
        </w:rPr>
      </w:pPr>
      <w:r w:rsidRPr="00522E68">
        <w:rPr>
          <w:rFonts w:ascii="Georgia" w:hAnsi="Georgia"/>
        </w:rPr>
        <w:t>Parfit adds that “this much larger population would be worse, because in each of these lives there would be some intense suffering”</w:t>
      </w:r>
      <w:r w:rsidR="00FB40B5" w:rsidRPr="00522E68">
        <w:rPr>
          <w:rFonts w:ascii="Georgia" w:hAnsi="Georgia"/>
        </w:rPr>
        <w:t xml:space="preserve"> </w:t>
      </w:r>
      <w:r w:rsidRPr="00522E68">
        <w:rPr>
          <w:rFonts w:ascii="Georgia" w:hAnsi="Georgia"/>
        </w:rPr>
        <w:t>(Parfit 1984: 407).</w:t>
      </w:r>
    </w:p>
    <w:p w14:paraId="23FD85DC" w14:textId="3F489342" w:rsidR="00512BA9" w:rsidRPr="00522E68" w:rsidRDefault="005E3183" w:rsidP="00512BA9">
      <w:pPr>
        <w:pStyle w:val="Normal1"/>
        <w:spacing w:after="240" w:line="360" w:lineRule="auto"/>
        <w:jc w:val="both"/>
        <w:rPr>
          <w:rFonts w:ascii="Georgia" w:hAnsi="Georgia"/>
        </w:rPr>
      </w:pPr>
      <w:r w:rsidRPr="00522E68">
        <w:rPr>
          <w:rFonts w:ascii="Georgia" w:hAnsi="Georgia"/>
        </w:rPr>
        <w:t>Th</w:t>
      </w:r>
      <w:r w:rsidR="00512BA9" w:rsidRPr="00522E68">
        <w:rPr>
          <w:rFonts w:ascii="Georgia" w:hAnsi="Georgia"/>
        </w:rPr>
        <w:t xml:space="preserve">e ridiculousness of this conclusion seems to rest on three different claims. Firstly, higher welfare lives cannot be worse than lower welfare lives, secondly, the mere addition of good lives to a population cannot make it </w:t>
      </w:r>
      <w:r w:rsidR="00B37B9B" w:rsidRPr="00522E68">
        <w:rPr>
          <w:rFonts w:ascii="Georgia" w:hAnsi="Georgia"/>
        </w:rPr>
        <w:t>worse</w:t>
      </w:r>
      <w:r w:rsidR="00512BA9" w:rsidRPr="00522E68">
        <w:rPr>
          <w:rFonts w:ascii="Georgia" w:hAnsi="Georgia"/>
        </w:rPr>
        <w:t xml:space="preserve"> and thirdly, the</w:t>
      </w:r>
      <w:r w:rsidR="00F32308" w:rsidRPr="00522E68">
        <w:rPr>
          <w:rFonts w:ascii="Georgia" w:hAnsi="Georgia"/>
        </w:rPr>
        <w:t>se two</w:t>
      </w:r>
      <w:r w:rsidR="00512BA9" w:rsidRPr="00522E68">
        <w:rPr>
          <w:rFonts w:ascii="Georgia" w:hAnsi="Georgia"/>
        </w:rPr>
        <w:t xml:space="preserve"> claims are especially likely to be true when the lives under consideration are </w:t>
      </w:r>
      <w:r w:rsidR="00F32308" w:rsidRPr="00522E68">
        <w:rPr>
          <w:rFonts w:ascii="Georgia" w:hAnsi="Georgia"/>
        </w:rPr>
        <w:t>of</w:t>
      </w:r>
      <w:r w:rsidR="00512BA9" w:rsidRPr="00522E68">
        <w:rPr>
          <w:rFonts w:ascii="Georgia" w:hAnsi="Georgia"/>
        </w:rPr>
        <w:t xml:space="preserve"> a very high quality. It is not clear whether Parfit endorse</w:t>
      </w:r>
      <w:r w:rsidR="00F32308" w:rsidRPr="00522E68">
        <w:rPr>
          <w:rFonts w:ascii="Georgia" w:hAnsi="Georgia"/>
        </w:rPr>
        <w:t>d</w:t>
      </w:r>
      <w:r w:rsidR="00512BA9" w:rsidRPr="00522E68">
        <w:rPr>
          <w:rFonts w:ascii="Georgia" w:hAnsi="Georgia"/>
        </w:rPr>
        <w:t xml:space="preserve"> all three of these </w:t>
      </w:r>
      <w:r w:rsidR="00A26C1E" w:rsidRPr="00522E68">
        <w:rPr>
          <w:rFonts w:ascii="Georgia" w:hAnsi="Georgia"/>
        </w:rPr>
        <w:t>claims</w:t>
      </w:r>
      <w:r w:rsidR="00512BA9" w:rsidRPr="00522E68">
        <w:rPr>
          <w:rFonts w:ascii="Georgia" w:hAnsi="Georgia"/>
        </w:rPr>
        <w:t xml:space="preserve"> or whether he believe</w:t>
      </w:r>
      <w:r w:rsidR="00F32308" w:rsidRPr="00522E68">
        <w:rPr>
          <w:rFonts w:ascii="Georgia" w:hAnsi="Georgia"/>
        </w:rPr>
        <w:t>d</w:t>
      </w:r>
      <w:r w:rsidR="00512BA9" w:rsidRPr="00522E68">
        <w:rPr>
          <w:rFonts w:ascii="Georgia" w:hAnsi="Georgia"/>
        </w:rPr>
        <w:t xml:space="preserve"> that their conjunction remove</w:t>
      </w:r>
      <w:r w:rsidR="00F32308" w:rsidRPr="00522E68">
        <w:rPr>
          <w:rFonts w:ascii="Georgia" w:hAnsi="Georgia"/>
        </w:rPr>
        <w:t>d</w:t>
      </w:r>
      <w:r w:rsidR="00512BA9" w:rsidRPr="00522E68">
        <w:rPr>
          <w:rFonts w:ascii="Georgia" w:hAnsi="Georgia"/>
        </w:rPr>
        <w:t xml:space="preserve"> any doubts we may have </w:t>
      </w:r>
      <w:r w:rsidR="00F32308" w:rsidRPr="00522E68">
        <w:rPr>
          <w:rFonts w:ascii="Georgia" w:hAnsi="Georgia"/>
        </w:rPr>
        <w:t xml:space="preserve">about </w:t>
      </w:r>
      <w:r w:rsidR="00512BA9" w:rsidRPr="00522E68">
        <w:rPr>
          <w:rFonts w:ascii="Georgia" w:hAnsi="Georgia"/>
        </w:rPr>
        <w:t>the</w:t>
      </w:r>
      <w:r w:rsidR="00F32308" w:rsidRPr="00522E68">
        <w:rPr>
          <w:rFonts w:ascii="Georgia" w:hAnsi="Georgia"/>
        </w:rPr>
        <w:t xml:space="preserve">m </w:t>
      </w:r>
      <w:r w:rsidR="00512BA9" w:rsidRPr="00522E68">
        <w:rPr>
          <w:rFonts w:ascii="Georgia" w:hAnsi="Georgia"/>
        </w:rPr>
        <w:t xml:space="preserve">individually. However, since many people would accept all three of these </w:t>
      </w:r>
      <w:r w:rsidR="00A26C1E" w:rsidRPr="00522E68">
        <w:rPr>
          <w:rFonts w:ascii="Georgia" w:hAnsi="Georgia"/>
        </w:rPr>
        <w:t>claims</w:t>
      </w:r>
      <w:r w:rsidR="00512BA9" w:rsidRPr="00522E68">
        <w:rPr>
          <w:rFonts w:ascii="Georgia" w:hAnsi="Georgia"/>
        </w:rPr>
        <w:t xml:space="preserve"> independently</w:t>
      </w:r>
      <w:r w:rsidR="00967690" w:rsidRPr="00522E68">
        <w:rPr>
          <w:rFonts w:ascii="Georgia" w:hAnsi="Georgia"/>
        </w:rPr>
        <w:t>,</w:t>
      </w:r>
      <w:r w:rsidR="00512BA9" w:rsidRPr="00522E68">
        <w:rPr>
          <w:rFonts w:ascii="Georgia" w:hAnsi="Georgia"/>
        </w:rPr>
        <w:t xml:space="preserve"> I will address each of them in turn.</w:t>
      </w:r>
    </w:p>
    <w:p w14:paraId="0AF5CCBA" w14:textId="0ECDD620" w:rsidR="0013555F" w:rsidRPr="00522E68" w:rsidRDefault="00B37B9B">
      <w:pPr>
        <w:pStyle w:val="Normal1"/>
        <w:spacing w:after="240" w:line="360" w:lineRule="auto"/>
        <w:jc w:val="both"/>
        <w:rPr>
          <w:rFonts w:ascii="Georgia" w:hAnsi="Georgia"/>
        </w:rPr>
      </w:pPr>
      <w:r w:rsidRPr="00522E68">
        <w:rPr>
          <w:rFonts w:ascii="Georgia" w:hAnsi="Georgia"/>
        </w:rPr>
        <w:t>Let me begin by addressing the</w:t>
      </w:r>
      <w:r w:rsidR="00EC6E16" w:rsidRPr="00522E68">
        <w:rPr>
          <w:rFonts w:ascii="Georgia" w:hAnsi="Georgia"/>
        </w:rPr>
        <w:t xml:space="preserve"> first of these claims. It is true</w:t>
      </w:r>
      <w:r w:rsidRPr="00522E68">
        <w:rPr>
          <w:rFonts w:ascii="Georgia" w:hAnsi="Georgia"/>
        </w:rPr>
        <w:t xml:space="preserve"> that, if the value of bad things is not symmetrical to that of good things, then lives with more welfare can be worse, all things considered, than lives with less welfare. </w:t>
      </w:r>
      <w:r w:rsidR="00FB40B5" w:rsidRPr="00522E68">
        <w:rPr>
          <w:rFonts w:ascii="Georgia" w:hAnsi="Georgia"/>
        </w:rPr>
        <w:t xml:space="preserve">Consider the following two </w:t>
      </w:r>
      <w:r w:rsidR="00837F5B" w:rsidRPr="00522E68">
        <w:rPr>
          <w:rFonts w:ascii="Georgia" w:hAnsi="Georgia"/>
        </w:rPr>
        <w:t>populations</w:t>
      </w:r>
      <w:r w:rsidR="00215F29" w:rsidRPr="00522E68">
        <w:rPr>
          <w:rStyle w:val="FootnoteReference"/>
          <w:rFonts w:ascii="Georgia" w:hAnsi="Georgia"/>
        </w:rPr>
        <w:footnoteReference w:id="16"/>
      </w:r>
      <w:r w:rsidR="00FB40B5" w:rsidRPr="00522E68">
        <w:rPr>
          <w:rFonts w:ascii="Georgia" w:hAnsi="Georgia"/>
        </w:rPr>
        <w:t>:</w:t>
      </w:r>
    </w:p>
    <w:p w14:paraId="12BBAF6C" w14:textId="4E90223F" w:rsidR="0013555F" w:rsidRPr="00522E68" w:rsidRDefault="00D23D6F" w:rsidP="00CC50BD">
      <w:pPr>
        <w:pStyle w:val="Normal1"/>
        <w:spacing w:after="240" w:line="276" w:lineRule="auto"/>
        <w:ind w:left="340"/>
        <w:rPr>
          <w:rFonts w:ascii="Georgia" w:hAnsi="Georgia"/>
        </w:rPr>
      </w:pPr>
      <w:r w:rsidRPr="00522E68">
        <w:rPr>
          <w:rFonts w:ascii="Georgia" w:hAnsi="Georgia"/>
        </w:rPr>
        <w:t xml:space="preserve">Population </w:t>
      </w:r>
      <w:r w:rsidR="00AB15E9" w:rsidRPr="00522E68">
        <w:rPr>
          <w:rFonts w:ascii="Georgia" w:hAnsi="Georgia"/>
        </w:rPr>
        <w:t>P</w:t>
      </w:r>
      <w:r w:rsidRPr="00522E68">
        <w:rPr>
          <w:rFonts w:ascii="Georgia" w:hAnsi="Georgia"/>
        </w:rPr>
        <w:t>: n people at welfare level 100, consisting of 120 units of good things and 20 units of bad things.</w:t>
      </w:r>
    </w:p>
    <w:p w14:paraId="45459062" w14:textId="77777777" w:rsidR="0013555F" w:rsidRPr="00522E68" w:rsidRDefault="00AB15E9" w:rsidP="00CC50BD">
      <w:pPr>
        <w:pStyle w:val="Normal1"/>
        <w:spacing w:after="240" w:line="276" w:lineRule="auto"/>
        <w:ind w:left="340"/>
        <w:rPr>
          <w:rFonts w:ascii="Georgia" w:hAnsi="Georgia"/>
        </w:rPr>
      </w:pPr>
      <w:r w:rsidRPr="00522E68">
        <w:rPr>
          <w:rFonts w:ascii="Georgia" w:hAnsi="Georgia"/>
        </w:rPr>
        <w:t>Population Q</w:t>
      </w:r>
      <w:r w:rsidR="00FB40B5" w:rsidRPr="00522E68">
        <w:rPr>
          <w:rFonts w:ascii="Georgia" w:hAnsi="Georgia"/>
        </w:rPr>
        <w:t>: n people at welfare level 99, consisting of 99 units of good things, and no bad things</w:t>
      </w:r>
      <w:r w:rsidR="004F222B" w:rsidRPr="00522E68">
        <w:rPr>
          <w:rFonts w:ascii="Georgia" w:hAnsi="Georgia"/>
        </w:rPr>
        <w:t>.</w:t>
      </w:r>
    </w:p>
    <w:p w14:paraId="18C0EAC0" w14:textId="7BCCBFC6" w:rsidR="0013555F" w:rsidRPr="00522E68" w:rsidRDefault="00FE73E1">
      <w:pPr>
        <w:pStyle w:val="Normal1"/>
        <w:spacing w:after="240" w:line="360" w:lineRule="auto"/>
        <w:jc w:val="both"/>
        <w:rPr>
          <w:rFonts w:ascii="Georgia" w:hAnsi="Georgia"/>
        </w:rPr>
      </w:pPr>
      <w:r w:rsidRPr="00522E68">
        <w:rPr>
          <w:rFonts w:ascii="Georgia" w:hAnsi="Georgia"/>
        </w:rPr>
        <w:t>If</w:t>
      </w:r>
      <w:r w:rsidR="00512BA9" w:rsidRPr="00522E68">
        <w:rPr>
          <w:rFonts w:ascii="Georgia" w:hAnsi="Georgia"/>
        </w:rPr>
        <w:t xml:space="preserve"> we value bad things in a way that is asymmetrical to good things </w:t>
      </w:r>
      <w:r w:rsidRPr="00522E68">
        <w:rPr>
          <w:rFonts w:ascii="Georgia" w:hAnsi="Georgia"/>
        </w:rPr>
        <w:t>then</w:t>
      </w:r>
      <w:r w:rsidR="00512BA9" w:rsidRPr="00522E68">
        <w:rPr>
          <w:rFonts w:ascii="Georgia" w:hAnsi="Georgia"/>
        </w:rPr>
        <w:t>, in cases like this, it is perfectly possible to believe that the addition of 21 units of good things and 20 units of bad things to each life makes population P worse than population Q</w:t>
      </w:r>
      <w:r w:rsidR="00F32308" w:rsidRPr="00522E68">
        <w:rPr>
          <w:rFonts w:ascii="Georgia" w:hAnsi="Georgia"/>
        </w:rPr>
        <w:t xml:space="preserve">, all </w:t>
      </w:r>
      <w:r w:rsidR="00F32308" w:rsidRPr="00522E68">
        <w:rPr>
          <w:rFonts w:ascii="Georgia" w:hAnsi="Georgia"/>
        </w:rPr>
        <w:lastRenderedPageBreak/>
        <w:t>things considered</w:t>
      </w:r>
      <w:r w:rsidR="00512BA9" w:rsidRPr="00522E68">
        <w:rPr>
          <w:rFonts w:ascii="Georgia" w:hAnsi="Georgia"/>
        </w:rPr>
        <w:t xml:space="preserve">. This violates what </w:t>
      </w:r>
      <w:r w:rsidR="00595B89" w:rsidRPr="00522E68">
        <w:rPr>
          <w:rFonts w:ascii="Georgia" w:hAnsi="Georgia"/>
        </w:rPr>
        <w:t>seems like a</w:t>
      </w:r>
      <w:r w:rsidR="00FB40B5" w:rsidRPr="00522E68">
        <w:rPr>
          <w:rFonts w:ascii="Georgia" w:hAnsi="Georgia"/>
        </w:rPr>
        <w:t xml:space="preserve"> fundamental principle of population ethics</w:t>
      </w:r>
      <w:r w:rsidR="00512BA9" w:rsidRPr="00522E68">
        <w:rPr>
          <w:rFonts w:ascii="Georgia" w:hAnsi="Georgia"/>
        </w:rPr>
        <w:t>, namely</w:t>
      </w:r>
      <w:r w:rsidR="00FB40B5" w:rsidRPr="00522E68">
        <w:rPr>
          <w:rFonts w:ascii="Georgia" w:hAnsi="Georgia"/>
        </w:rPr>
        <w:t xml:space="preserve"> that a perfectly equal population at a higher welfare level is</w:t>
      </w:r>
      <w:r w:rsidR="00B85259" w:rsidRPr="00522E68">
        <w:rPr>
          <w:rFonts w:ascii="Georgia" w:hAnsi="Georgia"/>
        </w:rPr>
        <w:t xml:space="preserve"> </w:t>
      </w:r>
      <w:r w:rsidR="004162F4" w:rsidRPr="00522E68">
        <w:rPr>
          <w:rFonts w:ascii="Georgia" w:hAnsi="Georgia"/>
        </w:rPr>
        <w:t>always</w:t>
      </w:r>
      <w:r w:rsidR="00FB40B5" w:rsidRPr="00522E68">
        <w:rPr>
          <w:rFonts w:ascii="Georgia" w:hAnsi="Georgia"/>
        </w:rPr>
        <w:t xml:space="preserve"> better than a perfectly equal population of the same size at a lower welfare l</w:t>
      </w:r>
      <w:r w:rsidR="00D23D6F" w:rsidRPr="00522E68">
        <w:rPr>
          <w:rFonts w:ascii="Georgia" w:hAnsi="Georgia"/>
        </w:rPr>
        <w:t>evel (Arrhenius 2000</w:t>
      </w:r>
      <w:r w:rsidR="00404765" w:rsidRPr="00522E68">
        <w:rPr>
          <w:rFonts w:ascii="Georgia" w:hAnsi="Georgia"/>
        </w:rPr>
        <w:t>:</w:t>
      </w:r>
      <w:r w:rsidR="00FB40B5" w:rsidRPr="00522E68">
        <w:rPr>
          <w:rFonts w:ascii="Georgia" w:hAnsi="Georgia"/>
        </w:rPr>
        <w:t xml:space="preserve"> </w:t>
      </w:r>
      <w:r w:rsidR="00F94FAF" w:rsidRPr="00522E68">
        <w:rPr>
          <w:rFonts w:ascii="Georgia" w:hAnsi="Georgia"/>
        </w:rPr>
        <w:t>61</w:t>
      </w:r>
      <w:r w:rsidR="00FB40B5" w:rsidRPr="00522E68">
        <w:rPr>
          <w:rFonts w:ascii="Georgia" w:hAnsi="Georgia"/>
        </w:rPr>
        <w:t>).</w:t>
      </w:r>
    </w:p>
    <w:p w14:paraId="3BFA97D9" w14:textId="0BECD428" w:rsidR="0013555F" w:rsidRPr="00522E68" w:rsidRDefault="00FB40B5">
      <w:pPr>
        <w:pStyle w:val="Normal1"/>
        <w:spacing w:after="240" w:line="360" w:lineRule="auto"/>
        <w:jc w:val="both"/>
        <w:rPr>
          <w:rFonts w:ascii="Georgia" w:hAnsi="Georgia"/>
        </w:rPr>
      </w:pPr>
      <w:r w:rsidRPr="00522E68">
        <w:rPr>
          <w:rFonts w:ascii="Georgia" w:hAnsi="Georgia"/>
        </w:rPr>
        <w:t xml:space="preserve">Although this implication </w:t>
      </w:r>
      <w:r w:rsidR="00F32308" w:rsidRPr="00522E68">
        <w:rPr>
          <w:rFonts w:ascii="Georgia" w:hAnsi="Georgia"/>
        </w:rPr>
        <w:t xml:space="preserve">may seem </w:t>
      </w:r>
      <w:r w:rsidRPr="00522E68">
        <w:rPr>
          <w:rFonts w:ascii="Georgia" w:hAnsi="Georgia"/>
        </w:rPr>
        <w:t>disturbing</w:t>
      </w:r>
      <w:r w:rsidR="003A792A" w:rsidRPr="00522E68">
        <w:rPr>
          <w:rFonts w:ascii="Georgia" w:hAnsi="Georgia"/>
        </w:rPr>
        <w:t>,</w:t>
      </w:r>
      <w:r w:rsidR="00512BA9" w:rsidRPr="00522E68">
        <w:rPr>
          <w:rFonts w:ascii="Georgia" w:hAnsi="Georgia"/>
        </w:rPr>
        <w:t xml:space="preserve"> it merely highlights what it means to hold any view </w:t>
      </w:r>
      <w:r w:rsidR="001458D6" w:rsidRPr="00522E68">
        <w:rPr>
          <w:rFonts w:ascii="Georgia" w:hAnsi="Georgia"/>
        </w:rPr>
        <w:t>on which</w:t>
      </w:r>
      <w:r w:rsidR="00512BA9" w:rsidRPr="00522E68">
        <w:rPr>
          <w:rFonts w:ascii="Georgia" w:hAnsi="Georgia"/>
        </w:rPr>
        <w:t xml:space="preserve"> the value of a life is</w:t>
      </w:r>
      <w:r w:rsidR="001458D6" w:rsidRPr="00522E68">
        <w:rPr>
          <w:rFonts w:ascii="Georgia" w:hAnsi="Georgia"/>
        </w:rPr>
        <w:t xml:space="preserve"> not</w:t>
      </w:r>
      <w:r w:rsidR="00512BA9" w:rsidRPr="00522E68">
        <w:rPr>
          <w:rFonts w:ascii="Georgia" w:hAnsi="Georgia"/>
        </w:rPr>
        <w:t xml:space="preserve"> the same as its welfare level (its value </w:t>
      </w:r>
      <w:r w:rsidR="00F32308" w:rsidRPr="00522E68">
        <w:rPr>
          <w:rFonts w:ascii="Georgia" w:hAnsi="Georgia"/>
        </w:rPr>
        <w:t xml:space="preserve">for </w:t>
      </w:r>
      <w:r w:rsidR="00512BA9" w:rsidRPr="00522E68">
        <w:rPr>
          <w:rFonts w:ascii="Georgia" w:hAnsi="Georgia"/>
        </w:rPr>
        <w:t>the person living it)</w:t>
      </w:r>
      <w:r w:rsidRPr="00522E68">
        <w:rPr>
          <w:rFonts w:ascii="Georgia" w:hAnsi="Georgia"/>
        </w:rPr>
        <w:t xml:space="preserve">. Personally, I do not find this </w:t>
      </w:r>
      <w:r w:rsidR="00512BA9" w:rsidRPr="00522E68">
        <w:rPr>
          <w:rFonts w:ascii="Georgia" w:hAnsi="Georgia"/>
        </w:rPr>
        <w:t>implication</w:t>
      </w:r>
      <w:r w:rsidRPr="00522E68">
        <w:rPr>
          <w:rFonts w:ascii="Georgia" w:hAnsi="Georgia"/>
        </w:rPr>
        <w:t xml:space="preserve"> objectionable in the same way as the Re</w:t>
      </w:r>
      <w:r w:rsidR="00262406" w:rsidRPr="00522E68">
        <w:rPr>
          <w:rFonts w:ascii="Georgia" w:hAnsi="Georgia"/>
        </w:rPr>
        <w:t>pugnant Conclusion. Population Q</w:t>
      </w:r>
      <w:r w:rsidRPr="00522E68">
        <w:rPr>
          <w:rFonts w:ascii="Georgia" w:hAnsi="Georgia"/>
        </w:rPr>
        <w:t xml:space="preserve"> is c</w:t>
      </w:r>
      <w:r w:rsidR="00262406" w:rsidRPr="00522E68">
        <w:rPr>
          <w:rFonts w:ascii="Georgia" w:hAnsi="Georgia"/>
        </w:rPr>
        <w:t>learly much better than P</w:t>
      </w:r>
      <w:r w:rsidRPr="00522E68">
        <w:rPr>
          <w:rFonts w:ascii="Georgia" w:hAnsi="Georgia"/>
        </w:rPr>
        <w:t xml:space="preserve"> in respect </w:t>
      </w:r>
      <w:r w:rsidR="00262406" w:rsidRPr="00522E68">
        <w:rPr>
          <w:rFonts w:ascii="Georgia" w:hAnsi="Georgia"/>
        </w:rPr>
        <w:t>of</w:t>
      </w:r>
      <w:r w:rsidRPr="00522E68">
        <w:rPr>
          <w:rFonts w:ascii="Georgia" w:hAnsi="Georgia"/>
        </w:rPr>
        <w:t xml:space="preserve"> the </w:t>
      </w:r>
      <w:proofErr w:type="gramStart"/>
      <w:r w:rsidR="002417A7" w:rsidRPr="00522E68">
        <w:rPr>
          <w:rFonts w:ascii="Georgia" w:hAnsi="Georgia"/>
        </w:rPr>
        <w:t>amount</w:t>
      </w:r>
      <w:proofErr w:type="gramEnd"/>
      <w:r w:rsidRPr="00522E68">
        <w:rPr>
          <w:rFonts w:ascii="Georgia" w:hAnsi="Georgia"/>
        </w:rPr>
        <w:t xml:space="preserve"> of bad things it contains and only slightly </w:t>
      </w:r>
      <w:r w:rsidR="00262406" w:rsidRPr="00522E68">
        <w:rPr>
          <w:rFonts w:ascii="Georgia" w:hAnsi="Georgia"/>
        </w:rPr>
        <w:t>worse</w:t>
      </w:r>
      <w:r w:rsidRPr="00522E68">
        <w:rPr>
          <w:rFonts w:ascii="Georgia" w:hAnsi="Georgia"/>
        </w:rPr>
        <w:t xml:space="preserve"> in respect of the total quantity of welfare as a whole. </w:t>
      </w:r>
      <w:r w:rsidR="00512BA9" w:rsidRPr="00522E68">
        <w:rPr>
          <w:rFonts w:ascii="Georgia" w:hAnsi="Georgia"/>
        </w:rPr>
        <w:t>To argue</w:t>
      </w:r>
      <w:r w:rsidR="00A26C1E" w:rsidRPr="00522E68">
        <w:rPr>
          <w:rFonts w:ascii="Georgia" w:hAnsi="Georgia"/>
        </w:rPr>
        <w:t>, in the face of this,</w:t>
      </w:r>
      <w:r w:rsidR="00512BA9" w:rsidRPr="00522E68">
        <w:rPr>
          <w:rFonts w:ascii="Georgia" w:hAnsi="Georgia"/>
        </w:rPr>
        <w:t xml:space="preserve"> that higher welfare lives are always better than lower value lives</w:t>
      </w:r>
      <w:r w:rsidR="00C33B3B" w:rsidRPr="00522E68">
        <w:rPr>
          <w:rFonts w:ascii="Georgia" w:hAnsi="Georgia"/>
        </w:rPr>
        <w:t xml:space="preserve"> simply begs the question against the</w:t>
      </w:r>
      <w:r w:rsidR="001458D6" w:rsidRPr="00522E68">
        <w:rPr>
          <w:rFonts w:ascii="Georgia" w:hAnsi="Georgia"/>
        </w:rPr>
        <w:t>se</w:t>
      </w:r>
      <w:r w:rsidRPr="00522E68">
        <w:rPr>
          <w:rFonts w:ascii="Georgia" w:hAnsi="Georgia"/>
        </w:rPr>
        <w:t xml:space="preserve"> view</w:t>
      </w:r>
      <w:r w:rsidR="001458D6" w:rsidRPr="00522E68">
        <w:rPr>
          <w:rFonts w:ascii="Georgia" w:hAnsi="Georgia"/>
        </w:rPr>
        <w:t>s</w:t>
      </w:r>
      <w:r w:rsidR="00512BA9" w:rsidRPr="00522E68">
        <w:rPr>
          <w:rFonts w:ascii="Georgia" w:hAnsi="Georgia"/>
        </w:rPr>
        <w:t xml:space="preserve"> and similar principles</w:t>
      </w:r>
      <w:r w:rsidRPr="00522E68">
        <w:rPr>
          <w:rFonts w:ascii="Georgia" w:hAnsi="Georgia"/>
        </w:rPr>
        <w:t>.</w:t>
      </w:r>
    </w:p>
    <w:p w14:paraId="17A04058" w14:textId="562DEAD1" w:rsidR="0013555F" w:rsidRPr="00522E68" w:rsidRDefault="00262406">
      <w:pPr>
        <w:pStyle w:val="Normal1"/>
        <w:spacing w:after="240" w:line="360" w:lineRule="auto"/>
        <w:jc w:val="both"/>
        <w:rPr>
          <w:rFonts w:ascii="Georgia" w:hAnsi="Georgia"/>
        </w:rPr>
      </w:pPr>
      <w:r w:rsidRPr="00522E68">
        <w:rPr>
          <w:rFonts w:ascii="Georgia" w:hAnsi="Georgia"/>
        </w:rPr>
        <w:t>Furthermore, p</w:t>
      </w:r>
      <w:r w:rsidR="00FB40B5" w:rsidRPr="00522E68">
        <w:rPr>
          <w:rFonts w:ascii="Georgia" w:hAnsi="Georgia"/>
        </w:rPr>
        <w:t>erfectionism</w:t>
      </w:r>
      <w:r w:rsidR="00726CF6" w:rsidRPr="00522E68">
        <w:rPr>
          <w:rFonts w:ascii="Georgia" w:hAnsi="Georgia"/>
        </w:rPr>
        <w:t xml:space="preserve"> </w:t>
      </w:r>
      <w:r w:rsidR="001458D6" w:rsidRPr="00522E68">
        <w:rPr>
          <w:rFonts w:ascii="Georgia" w:hAnsi="Georgia"/>
        </w:rPr>
        <w:t>has the same implication</w:t>
      </w:r>
      <w:r w:rsidR="00FB40B5" w:rsidRPr="00522E68">
        <w:rPr>
          <w:rFonts w:ascii="Georgia" w:hAnsi="Georgia"/>
        </w:rPr>
        <w:t xml:space="preserve">. As we have already noted, </w:t>
      </w:r>
      <w:r w:rsidR="001458D6" w:rsidRPr="00522E68">
        <w:rPr>
          <w:rFonts w:ascii="Georgia" w:hAnsi="Georgia"/>
        </w:rPr>
        <w:t>lives</w:t>
      </w:r>
      <w:r w:rsidR="00FB40B5" w:rsidRPr="00522E68">
        <w:rPr>
          <w:rFonts w:ascii="Georgia" w:hAnsi="Georgia"/>
        </w:rPr>
        <w:t xml:space="preserve"> </w:t>
      </w:r>
      <w:r w:rsidR="001458D6" w:rsidRPr="00522E68">
        <w:rPr>
          <w:rFonts w:ascii="Georgia" w:hAnsi="Georgia"/>
        </w:rPr>
        <w:t>that are bar</w:t>
      </w:r>
      <w:r w:rsidR="002417A7" w:rsidRPr="00522E68">
        <w:rPr>
          <w:rFonts w:ascii="Georgia" w:hAnsi="Georgia"/>
        </w:rPr>
        <w:t>e</w:t>
      </w:r>
      <w:r w:rsidR="001458D6" w:rsidRPr="00522E68">
        <w:rPr>
          <w:rFonts w:ascii="Georgia" w:hAnsi="Georgia"/>
        </w:rPr>
        <w:t>ly worth living can</w:t>
      </w:r>
      <w:r w:rsidR="00FB40B5" w:rsidRPr="00522E68">
        <w:rPr>
          <w:rFonts w:ascii="Georgia" w:hAnsi="Georgia"/>
        </w:rPr>
        <w:t xml:space="preserve"> </w:t>
      </w:r>
      <w:r w:rsidR="0064590D" w:rsidRPr="00522E68">
        <w:rPr>
          <w:rFonts w:ascii="Georgia" w:hAnsi="Georgia"/>
        </w:rPr>
        <w:t>contain</w:t>
      </w:r>
      <w:r w:rsidR="00FB40B5" w:rsidRPr="00522E68">
        <w:rPr>
          <w:rFonts w:ascii="Georgia" w:hAnsi="Georgia"/>
        </w:rPr>
        <w:t xml:space="preserve"> </w:t>
      </w:r>
      <w:r w:rsidR="00F32308" w:rsidRPr="00522E68">
        <w:rPr>
          <w:rFonts w:ascii="Georgia" w:hAnsi="Georgia"/>
        </w:rPr>
        <w:t>more</w:t>
      </w:r>
      <w:r w:rsidR="00726CF6" w:rsidRPr="00522E68">
        <w:rPr>
          <w:rFonts w:ascii="Georgia" w:hAnsi="Georgia"/>
        </w:rPr>
        <w:t xml:space="preserve"> of</w:t>
      </w:r>
      <w:r w:rsidR="00FB40B5" w:rsidRPr="00522E68">
        <w:rPr>
          <w:rFonts w:ascii="Georgia" w:hAnsi="Georgia"/>
        </w:rPr>
        <w:t xml:space="preserve"> the best things in life </w:t>
      </w:r>
      <w:r w:rsidR="001458D6" w:rsidRPr="00522E68">
        <w:rPr>
          <w:rFonts w:ascii="Georgia" w:hAnsi="Georgia"/>
        </w:rPr>
        <w:t>than lives</w:t>
      </w:r>
      <w:r w:rsidR="00FB40B5" w:rsidRPr="00522E68">
        <w:rPr>
          <w:rFonts w:ascii="Georgia" w:hAnsi="Georgia"/>
        </w:rPr>
        <w:t xml:space="preserve"> at a very high welfare level</w:t>
      </w:r>
      <w:r w:rsidR="001458D6" w:rsidRPr="00522E68">
        <w:rPr>
          <w:rFonts w:ascii="Georgia" w:hAnsi="Georgia"/>
        </w:rPr>
        <w:t>s</w:t>
      </w:r>
      <w:r w:rsidR="00FB40B5" w:rsidRPr="00522E68">
        <w:rPr>
          <w:rFonts w:ascii="Georgia" w:hAnsi="Georgia"/>
        </w:rPr>
        <w:t xml:space="preserve">. If we do not take into account the special badness of </w:t>
      </w:r>
      <w:r w:rsidR="00726CF6" w:rsidRPr="00522E68">
        <w:rPr>
          <w:rFonts w:ascii="Georgia" w:hAnsi="Georgia"/>
        </w:rPr>
        <w:t>bad things,</w:t>
      </w:r>
      <w:r w:rsidR="00916D4F" w:rsidRPr="00522E68">
        <w:rPr>
          <w:rFonts w:ascii="Georgia" w:hAnsi="Georgia"/>
        </w:rPr>
        <w:t xml:space="preserve"> we may</w:t>
      </w:r>
      <w:r w:rsidR="00FB40B5" w:rsidRPr="00522E68">
        <w:rPr>
          <w:rFonts w:ascii="Georgia" w:hAnsi="Georgia"/>
        </w:rPr>
        <w:t xml:space="preserve"> face the following conclusion</w:t>
      </w:r>
      <w:r w:rsidR="00726CF6" w:rsidRPr="00522E68">
        <w:rPr>
          <w:rFonts w:ascii="Georgia" w:hAnsi="Georgia"/>
        </w:rPr>
        <w:t>:</w:t>
      </w:r>
    </w:p>
    <w:p w14:paraId="79D121A5" w14:textId="100CD377" w:rsidR="0013555F" w:rsidRPr="00522E68" w:rsidRDefault="00D23D6F" w:rsidP="00CC50BD">
      <w:pPr>
        <w:pStyle w:val="Normal1"/>
        <w:spacing w:after="240" w:line="276" w:lineRule="auto"/>
        <w:ind w:left="340"/>
        <w:rPr>
          <w:rFonts w:ascii="Georgia" w:hAnsi="Georgia"/>
        </w:rPr>
      </w:pPr>
      <w:r w:rsidRPr="00522E68">
        <w:rPr>
          <w:rFonts w:ascii="Georgia" w:hAnsi="Georgia"/>
        </w:rPr>
        <w:t xml:space="preserve">Population </w:t>
      </w:r>
      <w:r w:rsidR="00262406" w:rsidRPr="00522E68">
        <w:rPr>
          <w:rFonts w:ascii="Georgia" w:hAnsi="Georgia"/>
        </w:rPr>
        <w:t>R</w:t>
      </w:r>
      <w:r w:rsidRPr="00522E68">
        <w:rPr>
          <w:rFonts w:ascii="Georgia" w:hAnsi="Georgia"/>
        </w:rPr>
        <w:t>: n people at welfare level 100, consisting of 100 units of good things</w:t>
      </w:r>
      <w:r w:rsidR="005A5DEC" w:rsidRPr="00522E68">
        <w:rPr>
          <w:rFonts w:ascii="Georgia" w:hAnsi="Georgia"/>
        </w:rPr>
        <w:t>, but none of the best things in life</w:t>
      </w:r>
      <w:r w:rsidRPr="00522E68">
        <w:rPr>
          <w:rFonts w:ascii="Georgia" w:hAnsi="Georgia"/>
        </w:rPr>
        <w:t>.</w:t>
      </w:r>
    </w:p>
    <w:p w14:paraId="6704A130" w14:textId="20D6A919" w:rsidR="0013555F" w:rsidRPr="00522E68" w:rsidRDefault="00FB40B5" w:rsidP="00CC50BD">
      <w:pPr>
        <w:pStyle w:val="Normal1"/>
        <w:spacing w:after="240" w:line="276" w:lineRule="auto"/>
        <w:ind w:left="340"/>
        <w:rPr>
          <w:rFonts w:ascii="Georgia" w:hAnsi="Georgia"/>
        </w:rPr>
      </w:pPr>
      <w:r w:rsidRPr="00522E68">
        <w:rPr>
          <w:rFonts w:ascii="Georgia" w:hAnsi="Georgia"/>
        </w:rPr>
        <w:t xml:space="preserve">Population </w:t>
      </w:r>
      <w:r w:rsidR="00262406" w:rsidRPr="00522E68">
        <w:rPr>
          <w:rFonts w:ascii="Georgia" w:hAnsi="Georgia"/>
        </w:rPr>
        <w:t>S</w:t>
      </w:r>
      <w:r w:rsidRPr="00522E68">
        <w:rPr>
          <w:rFonts w:ascii="Georgia" w:hAnsi="Georgia"/>
        </w:rPr>
        <w:t xml:space="preserve">: n people at welfare level 99, </w:t>
      </w:r>
      <w:r w:rsidR="00C33B3B" w:rsidRPr="00522E68">
        <w:rPr>
          <w:rFonts w:ascii="Georgia" w:hAnsi="Georgia"/>
        </w:rPr>
        <w:t xml:space="preserve">consisting of 120 units of good things (including </w:t>
      </w:r>
      <w:r w:rsidR="00A26C1E" w:rsidRPr="00522E68">
        <w:rPr>
          <w:rFonts w:ascii="Georgia" w:hAnsi="Georgia"/>
        </w:rPr>
        <w:t>some</w:t>
      </w:r>
      <w:r w:rsidR="00C33B3B" w:rsidRPr="00522E68">
        <w:rPr>
          <w:rFonts w:ascii="Georgia" w:hAnsi="Georgia"/>
        </w:rPr>
        <w:t xml:space="preserve"> of the best things in life) and 2</w:t>
      </w:r>
      <w:r w:rsidR="004F2634" w:rsidRPr="00522E68">
        <w:rPr>
          <w:rFonts w:ascii="Georgia" w:hAnsi="Georgia"/>
        </w:rPr>
        <w:t>1</w:t>
      </w:r>
      <w:r w:rsidR="00C33B3B" w:rsidRPr="00522E68">
        <w:rPr>
          <w:rFonts w:ascii="Georgia" w:hAnsi="Georgia"/>
        </w:rPr>
        <w:t xml:space="preserve"> units of bad things</w:t>
      </w:r>
      <w:r w:rsidR="004F222B" w:rsidRPr="00522E68">
        <w:rPr>
          <w:rFonts w:ascii="Georgia" w:hAnsi="Georgia"/>
        </w:rPr>
        <w:t>.</w:t>
      </w:r>
    </w:p>
    <w:p w14:paraId="37A89E28" w14:textId="2FEA986B" w:rsidR="0013555F" w:rsidRPr="00522E68" w:rsidRDefault="00FA2D47">
      <w:pPr>
        <w:pStyle w:val="Normal1"/>
        <w:spacing w:after="240" w:line="360" w:lineRule="auto"/>
        <w:jc w:val="both"/>
        <w:rPr>
          <w:rFonts w:ascii="Georgia" w:hAnsi="Georgia"/>
          <w:color w:val="000000" w:themeColor="text1"/>
        </w:rPr>
      </w:pPr>
      <w:r w:rsidRPr="00522E68">
        <w:rPr>
          <w:rFonts w:ascii="Georgia" w:hAnsi="Georgia"/>
          <w:color w:val="000000" w:themeColor="text1"/>
        </w:rPr>
        <w:t xml:space="preserve">According to the kind of perfectionism discussed by </w:t>
      </w:r>
      <w:r w:rsidR="00FB40B5" w:rsidRPr="00522E68">
        <w:rPr>
          <w:rFonts w:ascii="Georgia" w:hAnsi="Georgia"/>
          <w:color w:val="000000" w:themeColor="text1"/>
        </w:rPr>
        <w:t>Parfit</w:t>
      </w:r>
      <w:r w:rsidRPr="00522E68">
        <w:rPr>
          <w:rFonts w:ascii="Georgia" w:hAnsi="Georgia"/>
          <w:color w:val="000000" w:themeColor="text1"/>
        </w:rPr>
        <w:t xml:space="preserve">, in </w:t>
      </w:r>
      <w:r w:rsidR="005A5DEC" w:rsidRPr="00522E68">
        <w:rPr>
          <w:rFonts w:ascii="Georgia" w:hAnsi="Georgia"/>
          <w:color w:val="000000" w:themeColor="text1"/>
        </w:rPr>
        <w:t xml:space="preserve">which </w:t>
      </w:r>
      <w:r w:rsidR="005A5DEC" w:rsidRPr="00522E68">
        <w:rPr>
          <w:rFonts w:ascii="Georgia" w:hAnsi="Georgia"/>
        </w:rPr>
        <w:t>“</w:t>
      </w:r>
      <w:r w:rsidR="005A5DEC" w:rsidRPr="00522E68">
        <w:rPr>
          <w:rFonts w:ascii="Georgia" w:hAnsi="Georgia" w:cs="Times New Roman"/>
          <w:lang w:val="en-US" w:bidi="ar-SA"/>
        </w:rPr>
        <w:t xml:space="preserve">even if some change brings a great net benefit … it is a change for the worse if it involves the loss of one of the best things in life.” </w:t>
      </w:r>
      <w:r w:rsidR="00FB40B5" w:rsidRPr="00522E68">
        <w:rPr>
          <w:rFonts w:ascii="Georgia" w:hAnsi="Georgia"/>
          <w:color w:val="000000" w:themeColor="text1"/>
        </w:rPr>
        <w:t xml:space="preserve">population </w:t>
      </w:r>
      <w:r w:rsidR="00262406" w:rsidRPr="00522E68">
        <w:rPr>
          <w:rFonts w:ascii="Georgia" w:hAnsi="Georgia"/>
          <w:color w:val="000000" w:themeColor="text1"/>
        </w:rPr>
        <w:t xml:space="preserve">S </w:t>
      </w:r>
      <w:r w:rsidR="00726CF6" w:rsidRPr="00522E68">
        <w:rPr>
          <w:rFonts w:ascii="Georgia" w:hAnsi="Georgia"/>
          <w:color w:val="000000" w:themeColor="text1"/>
        </w:rPr>
        <w:t>is</w:t>
      </w:r>
      <w:r w:rsidR="00262406" w:rsidRPr="00522E68">
        <w:rPr>
          <w:rFonts w:ascii="Georgia" w:hAnsi="Georgia"/>
          <w:color w:val="000000" w:themeColor="text1"/>
        </w:rPr>
        <w:t xml:space="preserve"> better than population R</w:t>
      </w:r>
      <w:r w:rsidR="00FB40B5" w:rsidRPr="00522E68">
        <w:rPr>
          <w:rFonts w:ascii="Georgia" w:hAnsi="Georgia"/>
          <w:color w:val="000000" w:themeColor="text1"/>
        </w:rPr>
        <w:t>. This is so even</w:t>
      </w:r>
      <w:r w:rsidR="00262406" w:rsidRPr="00522E68">
        <w:rPr>
          <w:rFonts w:ascii="Georgia" w:hAnsi="Georgia"/>
          <w:color w:val="000000" w:themeColor="text1"/>
        </w:rPr>
        <w:t xml:space="preserve"> though everyone in population R</w:t>
      </w:r>
      <w:r w:rsidR="00FB40B5" w:rsidRPr="00522E68">
        <w:rPr>
          <w:rFonts w:ascii="Georgia" w:hAnsi="Georgia"/>
          <w:color w:val="000000" w:themeColor="text1"/>
        </w:rPr>
        <w:t xml:space="preserve"> is living a higher </w:t>
      </w:r>
      <w:r w:rsidR="001458D6" w:rsidRPr="00522E68">
        <w:rPr>
          <w:rFonts w:ascii="Georgia" w:hAnsi="Georgia"/>
          <w:color w:val="000000" w:themeColor="text1"/>
        </w:rPr>
        <w:t>welfare level</w:t>
      </w:r>
      <w:r w:rsidR="00FB40B5" w:rsidRPr="00522E68">
        <w:rPr>
          <w:rFonts w:ascii="Georgia" w:hAnsi="Georgia"/>
          <w:color w:val="000000" w:themeColor="text1"/>
        </w:rPr>
        <w:t xml:space="preserve"> and </w:t>
      </w:r>
      <w:r w:rsidR="00F32308" w:rsidRPr="00522E68">
        <w:rPr>
          <w:rFonts w:ascii="Georgia" w:hAnsi="Georgia"/>
          <w:color w:val="000000" w:themeColor="text1"/>
        </w:rPr>
        <w:t xml:space="preserve">everyone </w:t>
      </w:r>
      <w:r w:rsidR="00FB40B5" w:rsidRPr="00522E68">
        <w:rPr>
          <w:rFonts w:ascii="Georgia" w:hAnsi="Georgia"/>
          <w:color w:val="000000" w:themeColor="text1"/>
        </w:rPr>
        <w:t xml:space="preserve">in population </w:t>
      </w:r>
      <w:r w:rsidR="00262406" w:rsidRPr="00522E68">
        <w:rPr>
          <w:rFonts w:ascii="Georgia" w:hAnsi="Georgia"/>
          <w:color w:val="000000" w:themeColor="text1"/>
        </w:rPr>
        <w:t>S</w:t>
      </w:r>
      <w:r w:rsidR="00FB40B5" w:rsidRPr="00522E68">
        <w:rPr>
          <w:rFonts w:ascii="Georgia" w:hAnsi="Georgia"/>
          <w:color w:val="000000" w:themeColor="text1"/>
        </w:rPr>
        <w:t xml:space="preserve"> suffers from some bad things.</w:t>
      </w:r>
      <w:r w:rsidR="00240DBC" w:rsidRPr="00522E68">
        <w:rPr>
          <w:rFonts w:ascii="Georgia" w:hAnsi="Georgia"/>
          <w:color w:val="000000" w:themeColor="text1"/>
        </w:rPr>
        <w:t xml:space="preserve"> </w:t>
      </w:r>
      <w:r w:rsidR="0085381A" w:rsidRPr="00522E68">
        <w:rPr>
          <w:rFonts w:ascii="Georgia" w:hAnsi="Georgia"/>
          <w:color w:val="000000" w:themeColor="text1"/>
        </w:rPr>
        <w:t>Indeed,</w:t>
      </w:r>
      <w:r w:rsidR="00240DBC" w:rsidRPr="00522E68">
        <w:rPr>
          <w:rFonts w:ascii="Georgia" w:hAnsi="Georgia"/>
          <w:color w:val="000000" w:themeColor="text1"/>
        </w:rPr>
        <w:t xml:space="preserve"> in his most recent work</w:t>
      </w:r>
      <w:r w:rsidR="002417A7" w:rsidRPr="00522E68">
        <w:rPr>
          <w:rFonts w:ascii="Georgia" w:hAnsi="Georgia"/>
          <w:color w:val="000000" w:themeColor="text1"/>
        </w:rPr>
        <w:t>,</w:t>
      </w:r>
      <w:r w:rsidR="00240DBC" w:rsidRPr="00522E68">
        <w:rPr>
          <w:rFonts w:ascii="Georgia" w:hAnsi="Georgia"/>
          <w:color w:val="000000" w:themeColor="text1"/>
        </w:rPr>
        <w:t xml:space="preserve"> </w:t>
      </w:r>
      <w:proofErr w:type="spellStart"/>
      <w:r w:rsidR="00240DBC" w:rsidRPr="00522E68">
        <w:rPr>
          <w:rFonts w:ascii="Georgia" w:hAnsi="Georgia"/>
          <w:color w:val="000000" w:themeColor="text1"/>
        </w:rPr>
        <w:t>Parfit</w:t>
      </w:r>
      <w:proofErr w:type="spellEnd"/>
      <w:r w:rsidR="00240DBC" w:rsidRPr="00522E68">
        <w:rPr>
          <w:rFonts w:ascii="Georgia" w:hAnsi="Georgia"/>
          <w:color w:val="000000" w:themeColor="text1"/>
        </w:rPr>
        <w:t xml:space="preserve"> </w:t>
      </w:r>
      <w:r w:rsidR="00A26C1E" w:rsidRPr="00522E68">
        <w:rPr>
          <w:rFonts w:ascii="Georgia" w:hAnsi="Georgia"/>
          <w:color w:val="000000" w:themeColor="text1"/>
        </w:rPr>
        <w:t>specifically argued</w:t>
      </w:r>
      <w:r w:rsidR="00240DBC" w:rsidRPr="00522E68">
        <w:rPr>
          <w:rFonts w:ascii="Georgia" w:hAnsi="Georgia"/>
          <w:color w:val="000000" w:themeColor="text1"/>
        </w:rPr>
        <w:t xml:space="preserve"> that </w:t>
      </w:r>
      <w:r w:rsidR="00233B4C" w:rsidRPr="00522E68">
        <w:rPr>
          <w:rFonts w:ascii="Georgia" w:hAnsi="Georgia"/>
          <w:color w:val="000000" w:themeColor="text1"/>
        </w:rPr>
        <w:t xml:space="preserve">lower </w:t>
      </w:r>
      <w:r w:rsidR="00240DBC" w:rsidRPr="00522E68">
        <w:rPr>
          <w:rFonts w:ascii="Georgia" w:hAnsi="Georgia"/>
          <w:color w:val="000000" w:themeColor="text1"/>
        </w:rPr>
        <w:t xml:space="preserve">welfare lives can be better than </w:t>
      </w:r>
      <w:r w:rsidR="00233B4C" w:rsidRPr="00522E68">
        <w:rPr>
          <w:rFonts w:ascii="Georgia" w:hAnsi="Georgia"/>
          <w:color w:val="000000" w:themeColor="text1"/>
        </w:rPr>
        <w:t xml:space="preserve">higher </w:t>
      </w:r>
      <w:r w:rsidR="00240DBC" w:rsidRPr="00522E68">
        <w:rPr>
          <w:rFonts w:ascii="Georgia" w:hAnsi="Georgia"/>
          <w:color w:val="000000" w:themeColor="text1"/>
        </w:rPr>
        <w:t xml:space="preserve">welfare </w:t>
      </w:r>
      <w:r w:rsidR="00172000" w:rsidRPr="00522E68">
        <w:rPr>
          <w:rFonts w:ascii="Georgia" w:hAnsi="Georgia"/>
          <w:color w:val="000000" w:themeColor="text1"/>
        </w:rPr>
        <w:t>lives</w:t>
      </w:r>
      <w:r w:rsidR="00240DBC" w:rsidRPr="00522E68">
        <w:rPr>
          <w:rFonts w:ascii="Georgia" w:hAnsi="Georgia"/>
          <w:color w:val="000000" w:themeColor="text1"/>
        </w:rPr>
        <w:t xml:space="preserve"> if they enjoy more of the best things in life (Parfit 2016: 123). The fact that</w:t>
      </w:r>
      <w:r w:rsidR="001458D6" w:rsidRPr="00522E68">
        <w:rPr>
          <w:rFonts w:ascii="Georgia" w:hAnsi="Georgia"/>
          <w:color w:val="000000" w:themeColor="text1"/>
        </w:rPr>
        <w:t xml:space="preserve"> giving an </w:t>
      </w:r>
      <w:r w:rsidR="00240DBC" w:rsidRPr="00522E68">
        <w:rPr>
          <w:rFonts w:ascii="Georgia" w:hAnsi="Georgia"/>
          <w:color w:val="000000" w:themeColor="text1"/>
        </w:rPr>
        <w:t xml:space="preserve">asymmetrical </w:t>
      </w:r>
      <w:r w:rsidR="001458D6" w:rsidRPr="00522E68">
        <w:rPr>
          <w:rFonts w:ascii="Georgia" w:hAnsi="Georgia"/>
          <w:color w:val="000000" w:themeColor="text1"/>
        </w:rPr>
        <w:t>value to</w:t>
      </w:r>
      <w:r w:rsidR="00240DBC" w:rsidRPr="00522E68">
        <w:rPr>
          <w:rFonts w:ascii="Georgia" w:hAnsi="Georgia"/>
          <w:color w:val="000000" w:themeColor="text1"/>
        </w:rPr>
        <w:t xml:space="preserve"> bad things carries the same implication cannot</w:t>
      </w:r>
      <w:r w:rsidR="002417A7" w:rsidRPr="00522E68">
        <w:rPr>
          <w:rFonts w:ascii="Georgia" w:hAnsi="Georgia"/>
          <w:color w:val="000000" w:themeColor="text1"/>
        </w:rPr>
        <w:t>,</w:t>
      </w:r>
      <w:r w:rsidR="00240DBC" w:rsidRPr="00522E68">
        <w:rPr>
          <w:rFonts w:ascii="Georgia" w:hAnsi="Georgia"/>
          <w:color w:val="000000" w:themeColor="text1"/>
        </w:rPr>
        <w:t xml:space="preserve"> therefore</w:t>
      </w:r>
      <w:r w:rsidR="002417A7" w:rsidRPr="00522E68">
        <w:rPr>
          <w:rFonts w:ascii="Georgia" w:hAnsi="Georgia"/>
          <w:color w:val="000000" w:themeColor="text1"/>
        </w:rPr>
        <w:t>,</w:t>
      </w:r>
      <w:r w:rsidR="00240DBC" w:rsidRPr="00522E68">
        <w:rPr>
          <w:rFonts w:ascii="Georgia" w:hAnsi="Georgia"/>
          <w:color w:val="000000" w:themeColor="text1"/>
        </w:rPr>
        <w:t xml:space="preserve"> be the source of </w:t>
      </w:r>
      <w:r w:rsidR="001458D6" w:rsidRPr="00522E68">
        <w:rPr>
          <w:rFonts w:ascii="Georgia" w:hAnsi="Georgia"/>
          <w:color w:val="000000" w:themeColor="text1"/>
        </w:rPr>
        <w:t>this</w:t>
      </w:r>
      <w:r w:rsidR="00240DBC" w:rsidRPr="00522E68">
        <w:rPr>
          <w:rFonts w:ascii="Georgia" w:hAnsi="Georgia"/>
          <w:color w:val="000000" w:themeColor="text1"/>
        </w:rPr>
        <w:t xml:space="preserve"> supposed ridiculousness.</w:t>
      </w:r>
    </w:p>
    <w:p w14:paraId="02A2422E" w14:textId="681DF975" w:rsidR="003C2B51" w:rsidRPr="00522E68" w:rsidRDefault="0019120E">
      <w:pPr>
        <w:pStyle w:val="Normal1"/>
        <w:spacing w:after="240" w:line="360" w:lineRule="auto"/>
        <w:jc w:val="both"/>
        <w:rPr>
          <w:rFonts w:ascii="Georgia" w:hAnsi="Georgia"/>
        </w:rPr>
      </w:pPr>
      <w:r w:rsidRPr="00522E68">
        <w:rPr>
          <w:rFonts w:ascii="Georgia" w:hAnsi="Georgia"/>
        </w:rPr>
        <w:t xml:space="preserve">Let me next turn to the claim that the mere addition of good lives to a population cannot make it worse. </w:t>
      </w:r>
      <w:r w:rsidR="00C75BC8" w:rsidRPr="00522E68">
        <w:rPr>
          <w:rFonts w:ascii="Georgia" w:hAnsi="Georgia"/>
        </w:rPr>
        <w:t>Again,</w:t>
      </w:r>
      <w:r w:rsidRPr="00522E68">
        <w:rPr>
          <w:rFonts w:ascii="Georgia" w:hAnsi="Georgia"/>
        </w:rPr>
        <w:t xml:space="preserve"> this </w:t>
      </w:r>
      <w:r w:rsidR="00DC572C" w:rsidRPr="00522E68">
        <w:rPr>
          <w:rFonts w:ascii="Georgia" w:hAnsi="Georgia"/>
        </w:rPr>
        <w:t>claim</w:t>
      </w:r>
      <w:r w:rsidR="001458D6" w:rsidRPr="00522E68">
        <w:rPr>
          <w:rFonts w:ascii="Georgia" w:hAnsi="Georgia"/>
        </w:rPr>
        <w:t xml:space="preserve"> is inconsistent with an</w:t>
      </w:r>
      <w:r w:rsidRPr="00522E68">
        <w:rPr>
          <w:rFonts w:ascii="Georgia" w:hAnsi="Georgia"/>
        </w:rPr>
        <w:t xml:space="preserve"> asymmetrical value</w:t>
      </w:r>
      <w:r w:rsidR="001458D6" w:rsidRPr="00522E68">
        <w:rPr>
          <w:rFonts w:ascii="Georgia" w:hAnsi="Georgia"/>
        </w:rPr>
        <w:t xml:space="preserve"> </w:t>
      </w:r>
      <w:r w:rsidR="001458D6" w:rsidRPr="00522E68">
        <w:rPr>
          <w:rFonts w:ascii="Georgia" w:hAnsi="Georgia"/>
        </w:rPr>
        <w:lastRenderedPageBreak/>
        <w:t>for</w:t>
      </w:r>
      <w:r w:rsidRPr="00522E68">
        <w:rPr>
          <w:rFonts w:ascii="Georgia" w:hAnsi="Georgia"/>
        </w:rPr>
        <w:t xml:space="preserve"> bad things. This is because</w:t>
      </w:r>
      <w:r w:rsidR="00F32308" w:rsidRPr="00522E68">
        <w:rPr>
          <w:rFonts w:ascii="Georgia" w:hAnsi="Georgia"/>
        </w:rPr>
        <w:t>,</w:t>
      </w:r>
      <w:r w:rsidRPr="00522E68">
        <w:rPr>
          <w:rFonts w:ascii="Georgia" w:hAnsi="Georgia"/>
        </w:rPr>
        <w:t xml:space="preserve"> according to these views, the bad things in a life may count for more in its</w:t>
      </w:r>
      <w:r w:rsidR="00A26C1E" w:rsidRPr="00522E68">
        <w:rPr>
          <w:rFonts w:ascii="Georgia" w:hAnsi="Georgia"/>
        </w:rPr>
        <w:t xml:space="preserve"> overall</w:t>
      </w:r>
      <w:r w:rsidRPr="00522E68">
        <w:rPr>
          <w:rFonts w:ascii="Georgia" w:hAnsi="Georgia"/>
        </w:rPr>
        <w:t xml:space="preserve"> evaluation than the good things (so long as these do not include the best things in life). Hence, </w:t>
      </w:r>
      <w:r w:rsidR="003C2B51" w:rsidRPr="00522E68">
        <w:rPr>
          <w:rFonts w:ascii="Georgia" w:hAnsi="Georgia"/>
        </w:rPr>
        <w:t xml:space="preserve">a life that is barely worth living, but also contains </w:t>
      </w:r>
      <w:r w:rsidR="00D07A3F" w:rsidRPr="00522E68">
        <w:rPr>
          <w:rFonts w:ascii="Georgia" w:hAnsi="Georgia"/>
        </w:rPr>
        <w:t>many</w:t>
      </w:r>
      <w:r w:rsidR="003C2B51" w:rsidRPr="00522E68">
        <w:rPr>
          <w:rFonts w:ascii="Georgia" w:hAnsi="Georgia"/>
        </w:rPr>
        <w:t xml:space="preserve"> bad things such as suffering or frustration may be bad, even though it is good for the person living it.</w:t>
      </w:r>
      <w:r w:rsidR="00DC572C" w:rsidRPr="00522E68">
        <w:rPr>
          <w:rFonts w:ascii="Georgia" w:hAnsi="Georgia"/>
        </w:rPr>
        <w:t xml:space="preserve"> </w:t>
      </w:r>
      <w:r w:rsidR="00233B4C" w:rsidRPr="00522E68">
        <w:rPr>
          <w:rFonts w:ascii="Georgia" w:hAnsi="Georgia"/>
        </w:rPr>
        <w:t>As I argued in the previous section,</w:t>
      </w:r>
      <w:r w:rsidR="00F605C1" w:rsidRPr="00522E68">
        <w:rPr>
          <w:rFonts w:ascii="Georgia" w:hAnsi="Georgia"/>
        </w:rPr>
        <w:t xml:space="preserve"> like perfectionism,</w:t>
      </w:r>
      <w:r w:rsidR="00233B4C" w:rsidRPr="00522E68">
        <w:rPr>
          <w:rFonts w:ascii="Georgia" w:hAnsi="Georgia"/>
        </w:rPr>
        <w:t xml:space="preserve"> </w:t>
      </w:r>
      <w:r w:rsidR="001458D6" w:rsidRPr="00522E68">
        <w:rPr>
          <w:rFonts w:ascii="Georgia" w:hAnsi="Georgia"/>
        </w:rPr>
        <w:t xml:space="preserve">giving bad things an </w:t>
      </w:r>
      <w:r w:rsidR="00F605C1" w:rsidRPr="00522E68">
        <w:rPr>
          <w:rFonts w:ascii="Georgia" w:hAnsi="Georgia"/>
        </w:rPr>
        <w:t>a</w:t>
      </w:r>
      <w:r w:rsidR="003C2B51" w:rsidRPr="00522E68">
        <w:rPr>
          <w:rFonts w:ascii="Georgia" w:hAnsi="Georgia"/>
        </w:rPr>
        <w:t xml:space="preserve">symmetrical </w:t>
      </w:r>
      <w:r w:rsidR="001458D6" w:rsidRPr="00522E68">
        <w:rPr>
          <w:rFonts w:ascii="Georgia" w:hAnsi="Georgia"/>
        </w:rPr>
        <w:t>value is</w:t>
      </w:r>
      <w:r w:rsidR="00F32308" w:rsidRPr="00522E68">
        <w:rPr>
          <w:rFonts w:ascii="Georgia" w:hAnsi="Georgia"/>
        </w:rPr>
        <w:t xml:space="preserve"> inconsistent with</w:t>
      </w:r>
      <w:r w:rsidR="003C2B51" w:rsidRPr="00522E68">
        <w:rPr>
          <w:rFonts w:ascii="Georgia" w:hAnsi="Georgia"/>
        </w:rPr>
        <w:t xml:space="preserve"> the claim that ‘</w:t>
      </w:r>
      <w:r w:rsidR="000629D7" w:rsidRPr="00522E68">
        <w:rPr>
          <w:rFonts w:ascii="Georgia" w:hAnsi="Georgia"/>
          <w:lang w:val="en-US"/>
        </w:rPr>
        <w:t xml:space="preserve">enough lives that all make the world better must, together, contribute more to the value of an outcome than any number of other lives, even if these were individually </w:t>
      </w:r>
      <w:r w:rsidR="003E27FD" w:rsidRPr="00522E68">
        <w:rPr>
          <w:rFonts w:ascii="Georgia" w:hAnsi="Georgia"/>
          <w:lang w:val="en-US"/>
        </w:rPr>
        <w:t>more valuable</w:t>
      </w:r>
      <w:r w:rsidR="000629D7" w:rsidRPr="00522E68">
        <w:rPr>
          <w:rFonts w:ascii="Georgia" w:hAnsi="Georgia"/>
          <w:lang w:val="en-US"/>
        </w:rPr>
        <w:t>'</w:t>
      </w:r>
      <w:r w:rsidR="003C2B51" w:rsidRPr="00522E68">
        <w:rPr>
          <w:rFonts w:ascii="Georgia" w:hAnsi="Georgia"/>
          <w:lang w:val="en-US"/>
        </w:rPr>
        <w:t>.</w:t>
      </w:r>
      <w:r w:rsidR="00233B4C" w:rsidRPr="00522E68">
        <w:rPr>
          <w:rFonts w:ascii="Georgia" w:hAnsi="Georgia"/>
          <w:lang w:val="en-US"/>
        </w:rPr>
        <w:t xml:space="preserve"> We can now see that t</w:t>
      </w:r>
      <w:r w:rsidR="003C2B51" w:rsidRPr="00522E68">
        <w:rPr>
          <w:rFonts w:ascii="Georgia" w:hAnsi="Georgia"/>
          <w:lang w:val="en-US"/>
        </w:rPr>
        <w:t>hey</w:t>
      </w:r>
      <w:r w:rsidR="00F605C1" w:rsidRPr="00522E68">
        <w:rPr>
          <w:rFonts w:ascii="Georgia" w:hAnsi="Georgia"/>
          <w:lang w:val="en-US"/>
        </w:rPr>
        <w:t xml:space="preserve"> </w:t>
      </w:r>
      <w:r w:rsidR="00233B4C" w:rsidRPr="00522E68">
        <w:rPr>
          <w:rFonts w:ascii="Georgia" w:hAnsi="Georgia"/>
          <w:lang w:val="en-US"/>
        </w:rPr>
        <w:t xml:space="preserve">imply </w:t>
      </w:r>
      <w:r w:rsidR="003C2B51" w:rsidRPr="00522E68">
        <w:rPr>
          <w:rFonts w:ascii="Georgia" w:hAnsi="Georgia"/>
          <w:lang w:val="en-US"/>
        </w:rPr>
        <w:t>that, in extreme cases, some lives that are worth living may be bad and make the world worse</w:t>
      </w:r>
      <w:r w:rsidR="00F32308" w:rsidRPr="00522E68">
        <w:rPr>
          <w:rFonts w:ascii="Georgia" w:hAnsi="Georgia"/>
          <w:lang w:val="en-US"/>
        </w:rPr>
        <w:t xml:space="preserve"> and are thus inconsistent with the ‘simple view’ as well</w:t>
      </w:r>
      <w:r w:rsidR="003C2B51" w:rsidRPr="00522E68">
        <w:rPr>
          <w:rFonts w:ascii="Georgia" w:hAnsi="Georgia"/>
          <w:lang w:val="en-US"/>
        </w:rPr>
        <w:t>.</w:t>
      </w:r>
    </w:p>
    <w:p w14:paraId="723F1015" w14:textId="1EE8160F" w:rsidR="003C2B51" w:rsidRPr="00522E68" w:rsidRDefault="003C2B51">
      <w:pPr>
        <w:pStyle w:val="Normal1"/>
        <w:spacing w:after="240" w:line="360" w:lineRule="auto"/>
        <w:jc w:val="both"/>
        <w:rPr>
          <w:rFonts w:ascii="Georgia" w:hAnsi="Georgia"/>
          <w:lang w:val="en-US"/>
        </w:rPr>
      </w:pPr>
      <w:proofErr w:type="spellStart"/>
      <w:r w:rsidRPr="00522E68">
        <w:rPr>
          <w:rFonts w:ascii="Georgia" w:hAnsi="Georgia"/>
          <w:lang w:val="en-US"/>
        </w:rPr>
        <w:t>Parfit</w:t>
      </w:r>
      <w:proofErr w:type="spellEnd"/>
      <w:r w:rsidRPr="00522E68">
        <w:rPr>
          <w:rFonts w:ascii="Georgia" w:hAnsi="Georgia"/>
          <w:lang w:val="en-US"/>
        </w:rPr>
        <w:t xml:space="preserve"> </w:t>
      </w:r>
      <w:r w:rsidR="00372DC8" w:rsidRPr="00522E68">
        <w:rPr>
          <w:rFonts w:ascii="Georgia" w:hAnsi="Georgia"/>
          <w:lang w:val="en-US"/>
        </w:rPr>
        <w:t>appeared</w:t>
      </w:r>
      <w:r w:rsidRPr="00522E68">
        <w:rPr>
          <w:rFonts w:ascii="Georgia" w:hAnsi="Georgia"/>
          <w:lang w:val="en-US"/>
        </w:rPr>
        <w:t xml:space="preserve"> more committed to</w:t>
      </w:r>
      <w:r w:rsidR="00A26C1E" w:rsidRPr="00522E68">
        <w:rPr>
          <w:rFonts w:ascii="Georgia" w:hAnsi="Georgia"/>
          <w:lang w:val="en-US"/>
        </w:rPr>
        <w:t xml:space="preserve"> th</w:t>
      </w:r>
      <w:r w:rsidR="00DC572C" w:rsidRPr="00522E68">
        <w:rPr>
          <w:rFonts w:ascii="Georgia" w:hAnsi="Georgia"/>
          <w:lang w:val="en-US"/>
        </w:rPr>
        <w:t>is claim</w:t>
      </w:r>
      <w:r w:rsidRPr="00522E68">
        <w:rPr>
          <w:rFonts w:ascii="Georgia" w:hAnsi="Georgia"/>
          <w:lang w:val="en-US"/>
        </w:rPr>
        <w:t xml:space="preserve">. Not only </w:t>
      </w:r>
      <w:r w:rsidR="00DC572C" w:rsidRPr="00522E68">
        <w:rPr>
          <w:rFonts w:ascii="Georgia" w:hAnsi="Georgia"/>
          <w:lang w:val="en-US"/>
        </w:rPr>
        <w:t>did</w:t>
      </w:r>
      <w:r w:rsidRPr="00522E68">
        <w:rPr>
          <w:rFonts w:ascii="Georgia" w:hAnsi="Georgia"/>
          <w:lang w:val="en-US"/>
        </w:rPr>
        <w:t xml:space="preserve"> he</w:t>
      </w:r>
      <w:r w:rsidR="00A26C1E" w:rsidRPr="00522E68">
        <w:rPr>
          <w:rFonts w:ascii="Georgia" w:hAnsi="Georgia"/>
          <w:lang w:val="en-US"/>
        </w:rPr>
        <w:t xml:space="preserve"> specifically</w:t>
      </w:r>
      <w:r w:rsidRPr="00522E68">
        <w:rPr>
          <w:rFonts w:ascii="Georgia" w:hAnsi="Georgia"/>
          <w:lang w:val="en-US"/>
        </w:rPr>
        <w:t xml:space="preserve"> endorse </w:t>
      </w:r>
      <w:r w:rsidR="00DC572C" w:rsidRPr="00522E68">
        <w:rPr>
          <w:rFonts w:ascii="Georgia" w:hAnsi="Georgia"/>
          <w:lang w:val="en-US"/>
        </w:rPr>
        <w:t>the simple view</w:t>
      </w:r>
      <w:r w:rsidRPr="00522E68">
        <w:rPr>
          <w:rFonts w:ascii="Georgia" w:hAnsi="Georgia"/>
          <w:lang w:val="en-US"/>
        </w:rPr>
        <w:t xml:space="preserve"> (</w:t>
      </w:r>
      <w:proofErr w:type="spellStart"/>
      <w:r w:rsidRPr="00522E68">
        <w:rPr>
          <w:rFonts w:ascii="Georgia" w:hAnsi="Georgia"/>
          <w:lang w:val="en-US"/>
        </w:rPr>
        <w:t>Parfit</w:t>
      </w:r>
      <w:proofErr w:type="spellEnd"/>
      <w:r w:rsidRPr="00522E68">
        <w:rPr>
          <w:rFonts w:ascii="Georgia" w:hAnsi="Georgia"/>
          <w:lang w:val="en-US"/>
        </w:rPr>
        <w:t xml:space="preserve"> </w:t>
      </w:r>
      <w:r w:rsidR="007D5229" w:rsidRPr="00522E68">
        <w:rPr>
          <w:rFonts w:ascii="Georgia" w:hAnsi="Georgia"/>
          <w:lang w:val="en-US"/>
        </w:rPr>
        <w:t>2016</w:t>
      </w:r>
      <w:r w:rsidRPr="00522E68">
        <w:rPr>
          <w:rFonts w:ascii="Georgia" w:hAnsi="Georgia"/>
          <w:lang w:val="en-US"/>
        </w:rPr>
        <w:t xml:space="preserve">: 110) but he </w:t>
      </w:r>
      <w:r w:rsidR="00A26C1E" w:rsidRPr="00522E68">
        <w:rPr>
          <w:rFonts w:ascii="Georgia" w:hAnsi="Georgia"/>
          <w:lang w:val="en-US"/>
        </w:rPr>
        <w:t>also defend</w:t>
      </w:r>
      <w:r w:rsidR="00372DC8" w:rsidRPr="00522E68">
        <w:rPr>
          <w:rFonts w:ascii="Georgia" w:hAnsi="Georgia"/>
          <w:lang w:val="en-US"/>
        </w:rPr>
        <w:t>ed</w:t>
      </w:r>
      <w:r w:rsidR="00A26C1E" w:rsidRPr="00522E68">
        <w:rPr>
          <w:rFonts w:ascii="Georgia" w:hAnsi="Georgia"/>
          <w:lang w:val="en-US"/>
        </w:rPr>
        <w:t xml:space="preserve"> the related</w:t>
      </w:r>
      <w:r w:rsidRPr="00522E68">
        <w:rPr>
          <w:rFonts w:ascii="Georgia" w:hAnsi="Georgia"/>
          <w:lang w:val="en-US"/>
        </w:rPr>
        <w:t xml:space="preserve"> </w:t>
      </w:r>
      <w:r w:rsidR="00F42D09" w:rsidRPr="00522E68">
        <w:rPr>
          <w:rFonts w:ascii="Georgia" w:hAnsi="Georgia"/>
          <w:lang w:val="en-US"/>
        </w:rPr>
        <w:t>principle that even if the addition of people with lives worth living lowers the</w:t>
      </w:r>
      <w:r w:rsidR="00A26C1E" w:rsidRPr="00522E68">
        <w:rPr>
          <w:rFonts w:ascii="Georgia" w:hAnsi="Georgia"/>
          <w:lang w:val="en-US"/>
        </w:rPr>
        <w:t xml:space="preserve"> average</w:t>
      </w:r>
      <w:r w:rsidR="00F42D09" w:rsidRPr="00522E68">
        <w:rPr>
          <w:rFonts w:ascii="Georgia" w:hAnsi="Georgia"/>
          <w:lang w:val="en-US"/>
        </w:rPr>
        <w:t xml:space="preserve"> welfare level of a population and makes its distribution of welfare much less equal this </w:t>
      </w:r>
      <w:r w:rsidR="00075431" w:rsidRPr="00522E68">
        <w:rPr>
          <w:rFonts w:ascii="Georgia" w:hAnsi="Georgia"/>
          <w:lang w:val="en-US"/>
        </w:rPr>
        <w:t>would not be bad</w:t>
      </w:r>
      <w:r w:rsidR="00A26C1E" w:rsidRPr="00522E68">
        <w:rPr>
          <w:rFonts w:ascii="Georgia" w:hAnsi="Georgia"/>
          <w:lang w:val="en-US"/>
        </w:rPr>
        <w:t xml:space="preserve"> (</w:t>
      </w:r>
      <w:proofErr w:type="spellStart"/>
      <w:r w:rsidR="00A26C1E" w:rsidRPr="00522E68">
        <w:rPr>
          <w:rFonts w:ascii="Georgia" w:hAnsi="Georgia"/>
          <w:lang w:val="en-US"/>
        </w:rPr>
        <w:t>Parfit</w:t>
      </w:r>
      <w:proofErr w:type="spellEnd"/>
      <w:r w:rsidR="00A26C1E" w:rsidRPr="00522E68">
        <w:rPr>
          <w:rFonts w:ascii="Georgia" w:hAnsi="Georgia"/>
          <w:lang w:val="en-US"/>
        </w:rPr>
        <w:t xml:space="preserve"> 1984</w:t>
      </w:r>
      <w:r w:rsidR="00F42D09" w:rsidRPr="00522E68">
        <w:rPr>
          <w:rFonts w:ascii="Georgia" w:hAnsi="Georgia"/>
          <w:lang w:val="en-US"/>
        </w:rPr>
        <w:t>: 420).</w:t>
      </w:r>
    </w:p>
    <w:p w14:paraId="0189B207" w14:textId="7642F57B" w:rsidR="00F42D09" w:rsidRPr="00522E68" w:rsidRDefault="00DC572C">
      <w:pPr>
        <w:pStyle w:val="Normal1"/>
        <w:spacing w:after="240" w:line="360" w:lineRule="auto"/>
        <w:jc w:val="both"/>
        <w:rPr>
          <w:rFonts w:ascii="Georgia" w:hAnsi="Georgia"/>
          <w:lang w:val="en-US"/>
        </w:rPr>
      </w:pPr>
      <w:r w:rsidRPr="00522E68">
        <w:rPr>
          <w:rFonts w:ascii="Georgia" w:hAnsi="Georgia"/>
          <w:lang w:val="en-US"/>
        </w:rPr>
        <w:t xml:space="preserve">Part of the justification for </w:t>
      </w:r>
      <w:r w:rsidR="0036795F" w:rsidRPr="00522E68">
        <w:rPr>
          <w:rFonts w:ascii="Georgia" w:hAnsi="Georgia"/>
          <w:lang w:val="en-US"/>
        </w:rPr>
        <w:t>t</w:t>
      </w:r>
      <w:r w:rsidR="00F42D09" w:rsidRPr="00522E68">
        <w:rPr>
          <w:rFonts w:ascii="Georgia" w:hAnsi="Georgia"/>
          <w:lang w:val="en-US"/>
        </w:rPr>
        <w:t>h</w:t>
      </w:r>
      <w:r w:rsidRPr="00522E68">
        <w:rPr>
          <w:rFonts w:ascii="Georgia" w:hAnsi="Georgia"/>
          <w:lang w:val="en-US"/>
        </w:rPr>
        <w:t>ese</w:t>
      </w:r>
      <w:r w:rsidR="00F42D09" w:rsidRPr="00522E68">
        <w:rPr>
          <w:rFonts w:ascii="Georgia" w:hAnsi="Georgia"/>
          <w:lang w:val="en-US"/>
        </w:rPr>
        <w:t xml:space="preserve"> principle</w:t>
      </w:r>
      <w:r w:rsidRPr="00522E68">
        <w:rPr>
          <w:rFonts w:ascii="Georgia" w:hAnsi="Georgia"/>
          <w:lang w:val="en-US"/>
        </w:rPr>
        <w:t>s</w:t>
      </w:r>
      <w:r w:rsidR="00F42D09" w:rsidRPr="00522E68">
        <w:rPr>
          <w:rFonts w:ascii="Georgia" w:hAnsi="Georgia"/>
          <w:lang w:val="en-US"/>
        </w:rPr>
        <w:t xml:space="preserve"> seems to </w:t>
      </w:r>
      <w:r w:rsidR="0036795F" w:rsidRPr="00522E68">
        <w:rPr>
          <w:rFonts w:ascii="Georgia" w:hAnsi="Georgia"/>
          <w:lang w:val="en-US"/>
        </w:rPr>
        <w:t>be the claim</w:t>
      </w:r>
      <w:r w:rsidR="00F42D09" w:rsidRPr="00522E68">
        <w:rPr>
          <w:rFonts w:ascii="Georgia" w:hAnsi="Georgia"/>
          <w:lang w:val="en-US"/>
        </w:rPr>
        <w:t xml:space="preserve"> that if a life is prudentially good for the person living it then it cannot make the world worse</w:t>
      </w:r>
      <w:r w:rsidR="0036795F" w:rsidRPr="00522E68">
        <w:rPr>
          <w:rFonts w:ascii="Georgia" w:hAnsi="Georgia"/>
          <w:lang w:val="en-US"/>
        </w:rPr>
        <w:t>. After all,</w:t>
      </w:r>
      <w:r w:rsidR="00F42D09" w:rsidRPr="00522E68">
        <w:rPr>
          <w:rFonts w:ascii="Georgia" w:hAnsi="Georgia"/>
          <w:lang w:val="en-US"/>
        </w:rPr>
        <w:t xml:space="preserve"> </w:t>
      </w:r>
      <w:r w:rsidR="00592EA6" w:rsidRPr="00522E68">
        <w:rPr>
          <w:rFonts w:ascii="Georgia" w:hAnsi="Georgia"/>
          <w:lang w:val="en-US"/>
        </w:rPr>
        <w:t>h</w:t>
      </w:r>
      <w:r w:rsidR="00F42D09" w:rsidRPr="00522E68">
        <w:rPr>
          <w:rFonts w:ascii="Georgia" w:hAnsi="Georgia"/>
          <w:lang w:val="en-US"/>
        </w:rPr>
        <w:t xml:space="preserve">ow can it be bad that people </w:t>
      </w:r>
      <w:r w:rsidR="00F24E6B" w:rsidRPr="00522E68">
        <w:rPr>
          <w:rFonts w:ascii="Georgia" w:hAnsi="Georgia"/>
          <w:lang w:val="en-US"/>
        </w:rPr>
        <w:t>enjoy</w:t>
      </w:r>
      <w:r w:rsidR="00F42D09" w:rsidRPr="00522E68">
        <w:rPr>
          <w:rFonts w:ascii="Georgia" w:hAnsi="Georgia"/>
          <w:lang w:val="en-US"/>
        </w:rPr>
        <w:t xml:space="preserve"> lives that are good for them? </w:t>
      </w:r>
      <w:r w:rsidR="002E5883" w:rsidRPr="00522E68">
        <w:rPr>
          <w:rFonts w:ascii="Georgia" w:hAnsi="Georgia"/>
          <w:lang w:val="en-US"/>
        </w:rPr>
        <w:t>However, a</w:t>
      </w:r>
      <w:r w:rsidR="00F42D09" w:rsidRPr="00522E68">
        <w:rPr>
          <w:rFonts w:ascii="Georgia" w:hAnsi="Georgia"/>
          <w:lang w:val="en-US"/>
        </w:rPr>
        <w:t>s we have already seen</w:t>
      </w:r>
      <w:r w:rsidR="00592EA6" w:rsidRPr="00522E68">
        <w:rPr>
          <w:rFonts w:ascii="Georgia" w:hAnsi="Georgia"/>
          <w:lang w:val="en-US"/>
        </w:rPr>
        <w:t>,</w:t>
      </w:r>
      <w:r w:rsidR="00F42D09" w:rsidRPr="00522E68">
        <w:rPr>
          <w:rFonts w:ascii="Georgia" w:hAnsi="Georgia"/>
          <w:lang w:val="en-US"/>
        </w:rPr>
        <w:t xml:space="preserve"> Parfit does not appear to accept the view that </w:t>
      </w:r>
      <w:r w:rsidR="00E01866" w:rsidRPr="00522E68">
        <w:rPr>
          <w:rFonts w:ascii="Georgia" w:hAnsi="Georgia"/>
          <w:lang w:val="en-US"/>
        </w:rPr>
        <w:t>benefiting a</w:t>
      </w:r>
      <w:r w:rsidR="00592EA6" w:rsidRPr="00522E68">
        <w:rPr>
          <w:rFonts w:ascii="Georgia" w:hAnsi="Georgia"/>
          <w:lang w:val="en-US"/>
        </w:rPr>
        <w:t xml:space="preserve"> person </w:t>
      </w:r>
      <w:r w:rsidR="00E01866" w:rsidRPr="00522E68">
        <w:rPr>
          <w:rFonts w:ascii="Georgia" w:hAnsi="Georgia"/>
          <w:lang w:val="en-US"/>
        </w:rPr>
        <w:t>never</w:t>
      </w:r>
      <w:r w:rsidR="00592EA6" w:rsidRPr="00522E68">
        <w:rPr>
          <w:rFonts w:ascii="Georgia" w:hAnsi="Georgia"/>
          <w:lang w:val="en-US"/>
        </w:rPr>
        <w:t xml:space="preserve"> make</w:t>
      </w:r>
      <w:r w:rsidR="00E01866" w:rsidRPr="00522E68">
        <w:rPr>
          <w:rFonts w:ascii="Georgia" w:hAnsi="Georgia"/>
          <w:lang w:val="en-US"/>
        </w:rPr>
        <w:t>s</w:t>
      </w:r>
      <w:r w:rsidR="00592EA6" w:rsidRPr="00522E68">
        <w:rPr>
          <w:rFonts w:ascii="Georgia" w:hAnsi="Georgia"/>
          <w:lang w:val="en-US"/>
        </w:rPr>
        <w:t xml:space="preserve"> an outcome </w:t>
      </w:r>
      <w:r w:rsidR="00E01866" w:rsidRPr="00522E68">
        <w:rPr>
          <w:rFonts w:ascii="Georgia" w:hAnsi="Georgia"/>
          <w:lang w:val="en-US"/>
        </w:rPr>
        <w:t>worse</w:t>
      </w:r>
      <w:r w:rsidR="00592EA6" w:rsidRPr="00522E68">
        <w:rPr>
          <w:rFonts w:ascii="Georgia" w:hAnsi="Georgia"/>
          <w:lang w:val="en-US"/>
        </w:rPr>
        <w:t>, for instance</w:t>
      </w:r>
      <w:r w:rsidR="002417A7" w:rsidRPr="00522E68">
        <w:rPr>
          <w:rFonts w:ascii="Georgia" w:hAnsi="Georgia"/>
          <w:lang w:val="en-US"/>
        </w:rPr>
        <w:t>,</w:t>
      </w:r>
      <w:r w:rsidR="00592EA6" w:rsidRPr="00522E68">
        <w:rPr>
          <w:rFonts w:ascii="Georgia" w:hAnsi="Georgia"/>
          <w:lang w:val="en-US"/>
        </w:rPr>
        <w:t xml:space="preserve"> if this benefit </w:t>
      </w:r>
      <w:r w:rsidR="00E01866" w:rsidRPr="00522E68">
        <w:rPr>
          <w:rFonts w:ascii="Georgia" w:hAnsi="Georgia"/>
          <w:lang w:val="en-US"/>
        </w:rPr>
        <w:t>meant</w:t>
      </w:r>
      <w:r w:rsidR="00592EA6" w:rsidRPr="00522E68">
        <w:rPr>
          <w:rFonts w:ascii="Georgia" w:hAnsi="Georgia"/>
          <w:lang w:val="en-US"/>
        </w:rPr>
        <w:t xml:space="preserve"> enjoying </w:t>
      </w:r>
      <w:r w:rsidR="00F32308" w:rsidRPr="00522E68">
        <w:rPr>
          <w:rFonts w:ascii="Georgia" w:hAnsi="Georgia"/>
          <w:lang w:val="en-US"/>
        </w:rPr>
        <w:t>fewer</w:t>
      </w:r>
      <w:r w:rsidR="00592EA6" w:rsidRPr="00522E68">
        <w:rPr>
          <w:rFonts w:ascii="Georgia" w:hAnsi="Georgia"/>
          <w:lang w:val="en-US"/>
        </w:rPr>
        <w:t xml:space="preserve"> of</w:t>
      </w:r>
      <w:r w:rsidR="00B638B3" w:rsidRPr="00522E68">
        <w:rPr>
          <w:rFonts w:ascii="Georgia" w:hAnsi="Georgia"/>
          <w:lang w:val="en-US"/>
        </w:rPr>
        <w:t xml:space="preserve"> the best things in life</w:t>
      </w:r>
      <w:r w:rsidR="00B638B3" w:rsidRPr="00522E68">
        <w:rPr>
          <w:rStyle w:val="FootnoteReference"/>
          <w:rFonts w:ascii="Georgia" w:hAnsi="Georgia"/>
          <w:lang w:val="en-US"/>
        </w:rPr>
        <w:footnoteReference w:id="17"/>
      </w:r>
      <w:r w:rsidR="00F42D09" w:rsidRPr="00522E68">
        <w:rPr>
          <w:rFonts w:ascii="Georgia" w:hAnsi="Georgia"/>
          <w:lang w:val="en-US"/>
        </w:rPr>
        <w:t>.</w:t>
      </w:r>
      <w:r w:rsidR="00E01866" w:rsidRPr="00522E68">
        <w:rPr>
          <w:rFonts w:ascii="Georgia" w:hAnsi="Georgia"/>
          <w:lang w:val="en-US"/>
        </w:rPr>
        <w:t xml:space="preserve"> </w:t>
      </w:r>
      <w:r w:rsidR="00F24E6B" w:rsidRPr="00522E68">
        <w:rPr>
          <w:rFonts w:ascii="Georgia" w:hAnsi="Georgia"/>
          <w:lang w:val="en-US"/>
        </w:rPr>
        <w:t>However, i</w:t>
      </w:r>
      <w:r w:rsidR="00E01866" w:rsidRPr="00522E68">
        <w:rPr>
          <w:rFonts w:ascii="Georgia" w:hAnsi="Georgia"/>
          <w:lang w:val="en-US"/>
        </w:rPr>
        <w:t xml:space="preserve">f we </w:t>
      </w:r>
      <w:r w:rsidR="00897F98" w:rsidRPr="00522E68">
        <w:rPr>
          <w:rFonts w:ascii="Georgia" w:hAnsi="Georgia"/>
          <w:lang w:val="en-US"/>
        </w:rPr>
        <w:t>accept</w:t>
      </w:r>
      <w:r w:rsidR="00E01866" w:rsidRPr="00522E68">
        <w:rPr>
          <w:rFonts w:ascii="Georgia" w:hAnsi="Georgia"/>
          <w:lang w:val="en-US"/>
        </w:rPr>
        <w:t xml:space="preserve"> that benefiting someone could make </w:t>
      </w:r>
      <w:r w:rsidR="00897F98" w:rsidRPr="00522E68">
        <w:rPr>
          <w:rFonts w:ascii="Georgia" w:hAnsi="Georgia"/>
          <w:lang w:val="en-US"/>
        </w:rPr>
        <w:t>an outcome</w:t>
      </w:r>
      <w:r w:rsidR="00E01866" w:rsidRPr="00522E68">
        <w:rPr>
          <w:rFonts w:ascii="Georgia" w:hAnsi="Georgia"/>
          <w:lang w:val="en-US"/>
        </w:rPr>
        <w:t xml:space="preserve"> worse</w:t>
      </w:r>
      <w:r w:rsidR="00F24E6B" w:rsidRPr="00522E68">
        <w:rPr>
          <w:rFonts w:ascii="Georgia" w:hAnsi="Georgia"/>
          <w:lang w:val="en-US"/>
        </w:rPr>
        <w:t>,</w:t>
      </w:r>
      <w:r w:rsidR="00E01866" w:rsidRPr="00522E68">
        <w:rPr>
          <w:rFonts w:ascii="Georgia" w:hAnsi="Georgia"/>
          <w:lang w:val="en-US"/>
        </w:rPr>
        <w:t xml:space="preserve"> then why is it ridiculous to believe that</w:t>
      </w:r>
      <w:r w:rsidR="0085381A" w:rsidRPr="00522E68">
        <w:rPr>
          <w:rFonts w:ascii="Georgia" w:hAnsi="Georgia"/>
          <w:lang w:val="en-US"/>
        </w:rPr>
        <w:t xml:space="preserve"> it </w:t>
      </w:r>
      <w:r w:rsidR="00E01866" w:rsidRPr="00522E68">
        <w:rPr>
          <w:rFonts w:ascii="Georgia" w:hAnsi="Georgia"/>
          <w:lang w:val="en-US"/>
        </w:rPr>
        <w:t>is sometimes worse for a person to</w:t>
      </w:r>
      <w:r w:rsidR="0085381A" w:rsidRPr="00522E68">
        <w:rPr>
          <w:rFonts w:ascii="Georgia" w:hAnsi="Georgia"/>
          <w:lang w:val="en-US"/>
        </w:rPr>
        <w:t xml:space="preserve"> exist with a life that is good for them than for them to have no life at all?</w:t>
      </w:r>
    </w:p>
    <w:p w14:paraId="1DCC53F6" w14:textId="0DF8ED22" w:rsidR="00F42D09" w:rsidRPr="00522E68" w:rsidRDefault="00F24E6B">
      <w:pPr>
        <w:pStyle w:val="Normal1"/>
        <w:spacing w:after="240" w:line="360" w:lineRule="auto"/>
        <w:jc w:val="both"/>
        <w:rPr>
          <w:rFonts w:ascii="Georgia" w:hAnsi="Georgia"/>
        </w:rPr>
      </w:pPr>
      <w:r w:rsidRPr="00522E68">
        <w:rPr>
          <w:rFonts w:ascii="Georgia" w:hAnsi="Georgia"/>
        </w:rPr>
        <w:t>On the other hand</w:t>
      </w:r>
      <w:r w:rsidR="0036795F" w:rsidRPr="00522E68">
        <w:rPr>
          <w:rFonts w:ascii="Georgia" w:hAnsi="Georgia"/>
        </w:rPr>
        <w:t>,</w:t>
      </w:r>
      <w:r w:rsidR="002E5883" w:rsidRPr="00522E68">
        <w:rPr>
          <w:rFonts w:ascii="Georgia" w:hAnsi="Georgia"/>
        </w:rPr>
        <w:t xml:space="preserve"> whilst </w:t>
      </w:r>
      <w:r w:rsidR="0036795F" w:rsidRPr="00522E68">
        <w:rPr>
          <w:rFonts w:ascii="Georgia" w:hAnsi="Georgia"/>
        </w:rPr>
        <w:t>perfectionism</w:t>
      </w:r>
      <w:r w:rsidR="002E5883" w:rsidRPr="00522E68">
        <w:rPr>
          <w:rFonts w:ascii="Georgia" w:hAnsi="Georgia"/>
        </w:rPr>
        <w:t xml:space="preserve"> distinguishes between prudential and moral value</w:t>
      </w:r>
      <w:r w:rsidR="00897F98" w:rsidRPr="00522E68">
        <w:rPr>
          <w:rFonts w:ascii="Georgia" w:hAnsi="Georgia"/>
        </w:rPr>
        <w:t>,</w:t>
      </w:r>
      <w:r w:rsidR="002E5883" w:rsidRPr="00522E68">
        <w:rPr>
          <w:rFonts w:ascii="Georgia" w:hAnsi="Georgia"/>
        </w:rPr>
        <w:t xml:space="preserve"> </w:t>
      </w:r>
      <w:r w:rsidR="0036795F" w:rsidRPr="00522E68">
        <w:rPr>
          <w:rFonts w:ascii="Georgia" w:hAnsi="Georgia"/>
        </w:rPr>
        <w:t>it</w:t>
      </w:r>
      <w:r w:rsidR="002E5883" w:rsidRPr="00522E68">
        <w:rPr>
          <w:rFonts w:ascii="Georgia" w:hAnsi="Georgia"/>
        </w:rPr>
        <w:t xml:space="preserve"> never implies that lives with positive welfare c</w:t>
      </w:r>
      <w:r w:rsidR="00897F98" w:rsidRPr="00522E68">
        <w:rPr>
          <w:rFonts w:ascii="Georgia" w:hAnsi="Georgia"/>
        </w:rPr>
        <w:t>an be bad</w:t>
      </w:r>
      <w:r w:rsidR="0036795F" w:rsidRPr="00522E68">
        <w:rPr>
          <w:rFonts w:ascii="Georgia" w:hAnsi="Georgia"/>
        </w:rPr>
        <w:t>. This is because</w:t>
      </w:r>
      <w:r w:rsidR="00E01866" w:rsidRPr="00522E68">
        <w:rPr>
          <w:rFonts w:ascii="Georgia" w:hAnsi="Georgia"/>
        </w:rPr>
        <w:t xml:space="preserve"> enjoy</w:t>
      </w:r>
      <w:r w:rsidR="00897F98" w:rsidRPr="00522E68">
        <w:rPr>
          <w:rFonts w:ascii="Georgia" w:hAnsi="Georgia"/>
        </w:rPr>
        <w:t>ing the</w:t>
      </w:r>
      <w:r w:rsidR="00E01866" w:rsidRPr="00522E68">
        <w:rPr>
          <w:rFonts w:ascii="Georgia" w:hAnsi="Georgia"/>
        </w:rPr>
        <w:t xml:space="preserve"> best things in life can only </w:t>
      </w:r>
      <w:r w:rsidR="0036795F" w:rsidRPr="00522E68">
        <w:rPr>
          <w:rFonts w:ascii="Georgia" w:hAnsi="Georgia"/>
        </w:rPr>
        <w:t>increase the value of a life b</w:t>
      </w:r>
      <w:r w:rsidR="001766BF" w:rsidRPr="00522E68">
        <w:rPr>
          <w:rFonts w:ascii="Georgia" w:hAnsi="Georgia"/>
        </w:rPr>
        <w:t>eyond that of its welfare level;</w:t>
      </w:r>
      <w:r w:rsidR="0036795F" w:rsidRPr="00522E68">
        <w:rPr>
          <w:rFonts w:ascii="Georgia" w:hAnsi="Georgia"/>
        </w:rPr>
        <w:t xml:space="preserve"> it can never reduce it</w:t>
      </w:r>
      <w:r w:rsidR="00E01866" w:rsidRPr="00522E68">
        <w:rPr>
          <w:rFonts w:ascii="Georgia" w:hAnsi="Georgia"/>
        </w:rPr>
        <w:t>.</w:t>
      </w:r>
    </w:p>
    <w:p w14:paraId="2160790B" w14:textId="54A9A9E2" w:rsidR="007833C4" w:rsidRPr="00522E68" w:rsidRDefault="00F42D09">
      <w:pPr>
        <w:pStyle w:val="Normal1"/>
        <w:spacing w:after="240" w:line="360" w:lineRule="auto"/>
        <w:jc w:val="both"/>
        <w:rPr>
          <w:rFonts w:ascii="Georgia" w:hAnsi="Georgia"/>
        </w:rPr>
      </w:pPr>
      <w:r w:rsidRPr="00522E68">
        <w:rPr>
          <w:rFonts w:ascii="Georgia" w:hAnsi="Georgia"/>
        </w:rPr>
        <w:lastRenderedPageBreak/>
        <w:t xml:space="preserve">However, </w:t>
      </w:r>
      <w:r w:rsidR="0085381A" w:rsidRPr="00522E68">
        <w:rPr>
          <w:rFonts w:ascii="Georgia" w:hAnsi="Georgia"/>
        </w:rPr>
        <w:t>perfectionism</w:t>
      </w:r>
      <w:r w:rsidRPr="00522E68">
        <w:rPr>
          <w:rFonts w:ascii="Georgia" w:hAnsi="Georgia"/>
        </w:rPr>
        <w:t xml:space="preserve"> </w:t>
      </w:r>
      <w:r w:rsidR="00897F98" w:rsidRPr="00522E68">
        <w:rPr>
          <w:rFonts w:ascii="Georgia" w:hAnsi="Georgia"/>
        </w:rPr>
        <w:t>has an</w:t>
      </w:r>
      <w:r w:rsidRPr="00522E68">
        <w:rPr>
          <w:rFonts w:ascii="Georgia" w:hAnsi="Georgia"/>
        </w:rPr>
        <w:t xml:space="preserve"> implication that </w:t>
      </w:r>
      <w:r w:rsidR="00897F98" w:rsidRPr="00522E68">
        <w:rPr>
          <w:rFonts w:ascii="Georgia" w:hAnsi="Georgia"/>
        </w:rPr>
        <w:t>is</w:t>
      </w:r>
      <w:r w:rsidRPr="00522E68">
        <w:rPr>
          <w:rFonts w:ascii="Georgia" w:hAnsi="Georgia"/>
        </w:rPr>
        <w:t xml:space="preserve"> even </w:t>
      </w:r>
      <w:r w:rsidR="00E01866" w:rsidRPr="00522E68">
        <w:rPr>
          <w:rFonts w:ascii="Georgia" w:hAnsi="Georgia"/>
        </w:rPr>
        <w:t>harder to accept</w:t>
      </w:r>
      <w:r w:rsidRPr="00522E68">
        <w:rPr>
          <w:rFonts w:ascii="Georgia" w:hAnsi="Georgia"/>
        </w:rPr>
        <w:t xml:space="preserve">, that it can be good to bring into existence people </w:t>
      </w:r>
      <w:r w:rsidR="0085381A" w:rsidRPr="00522E68">
        <w:rPr>
          <w:rFonts w:ascii="Georgia" w:hAnsi="Georgia"/>
        </w:rPr>
        <w:t>whose</w:t>
      </w:r>
      <w:r w:rsidR="005756CC" w:rsidRPr="00522E68">
        <w:rPr>
          <w:rFonts w:ascii="Georgia" w:hAnsi="Georgia"/>
        </w:rPr>
        <w:t xml:space="preserve"> lives </w:t>
      </w:r>
      <w:r w:rsidRPr="00522E68">
        <w:rPr>
          <w:rFonts w:ascii="Georgia" w:hAnsi="Georgia"/>
        </w:rPr>
        <w:t>are bad</w:t>
      </w:r>
      <w:r w:rsidR="00E01866" w:rsidRPr="00522E68">
        <w:rPr>
          <w:rFonts w:ascii="Georgia" w:hAnsi="Georgia"/>
        </w:rPr>
        <w:t xml:space="preserve"> for them</w:t>
      </w:r>
      <w:r w:rsidRPr="00522E68">
        <w:rPr>
          <w:rFonts w:ascii="Georgia" w:hAnsi="Georgia"/>
        </w:rPr>
        <w:t xml:space="preserve">. </w:t>
      </w:r>
      <w:r w:rsidR="00786178" w:rsidRPr="00522E68">
        <w:rPr>
          <w:rFonts w:ascii="Georgia" w:hAnsi="Georgia"/>
        </w:rPr>
        <w:t xml:space="preserve">Since, according to perfectionism, lives </w:t>
      </w:r>
      <w:r w:rsidR="00B37B9B" w:rsidRPr="00522E68">
        <w:rPr>
          <w:rFonts w:ascii="Georgia" w:hAnsi="Georgia"/>
        </w:rPr>
        <w:t>at very low welfare levels</w:t>
      </w:r>
      <w:r w:rsidR="00786178" w:rsidRPr="00522E68">
        <w:rPr>
          <w:rFonts w:ascii="Georgia" w:hAnsi="Georgia"/>
        </w:rPr>
        <w:t xml:space="preserve"> </w:t>
      </w:r>
      <w:r w:rsidR="00B37B9B" w:rsidRPr="00522E68">
        <w:rPr>
          <w:rFonts w:ascii="Georgia" w:hAnsi="Georgia"/>
        </w:rPr>
        <w:t xml:space="preserve">can </w:t>
      </w:r>
      <w:r w:rsidR="00786178" w:rsidRPr="00522E68">
        <w:rPr>
          <w:rFonts w:ascii="Georgia" w:hAnsi="Georgia"/>
        </w:rPr>
        <w:t xml:space="preserve">still have significant positive value </w:t>
      </w:r>
      <w:r w:rsidR="005756CC" w:rsidRPr="00522E68">
        <w:rPr>
          <w:rFonts w:ascii="Georgia" w:hAnsi="Georgia"/>
        </w:rPr>
        <w:t xml:space="preserve">if they contain </w:t>
      </w:r>
      <w:r w:rsidR="00786178" w:rsidRPr="00522E68">
        <w:rPr>
          <w:rFonts w:ascii="Georgia" w:hAnsi="Georgia"/>
        </w:rPr>
        <w:t>the best things in li</w:t>
      </w:r>
      <w:r w:rsidR="001212D8" w:rsidRPr="00522E68">
        <w:rPr>
          <w:rFonts w:ascii="Georgia" w:hAnsi="Georgia"/>
        </w:rPr>
        <w:t>fe</w:t>
      </w:r>
      <w:r w:rsidR="00B37B9B" w:rsidRPr="00522E68">
        <w:rPr>
          <w:rFonts w:ascii="Georgia" w:hAnsi="Georgia"/>
        </w:rPr>
        <w:t>,</w:t>
      </w:r>
      <w:r w:rsidR="00432E43" w:rsidRPr="00522E68">
        <w:rPr>
          <w:rFonts w:ascii="Georgia" w:hAnsi="Georgia"/>
        </w:rPr>
        <w:t xml:space="preserve"> and</w:t>
      </w:r>
      <w:r w:rsidR="00B37B9B" w:rsidRPr="00522E68">
        <w:rPr>
          <w:rFonts w:ascii="Georgia" w:hAnsi="Georgia"/>
        </w:rPr>
        <w:t xml:space="preserve"> since</w:t>
      </w:r>
      <w:r w:rsidR="00432E43" w:rsidRPr="00522E68">
        <w:rPr>
          <w:rFonts w:ascii="Georgia" w:hAnsi="Georgia"/>
        </w:rPr>
        <w:t xml:space="preserve"> </w:t>
      </w:r>
      <w:r w:rsidR="00715675" w:rsidRPr="00522E68">
        <w:rPr>
          <w:rFonts w:ascii="Georgia" w:hAnsi="Georgia"/>
        </w:rPr>
        <w:t xml:space="preserve">the addition of more of the best things in life </w:t>
      </w:r>
      <w:r w:rsidR="00E002C1" w:rsidRPr="00522E68">
        <w:rPr>
          <w:rFonts w:ascii="Georgia" w:hAnsi="Georgia"/>
        </w:rPr>
        <w:t>is</w:t>
      </w:r>
      <w:r w:rsidR="00715675" w:rsidRPr="00522E68">
        <w:rPr>
          <w:rFonts w:ascii="Georgia" w:hAnsi="Georgia"/>
        </w:rPr>
        <w:t xml:space="preserve"> a change for the better even if it involves a great net cost</w:t>
      </w:r>
      <w:r w:rsidR="00E002C1" w:rsidRPr="00522E68">
        <w:rPr>
          <w:rFonts w:ascii="Georgia" w:hAnsi="Georgia"/>
        </w:rPr>
        <w:t xml:space="preserve"> to th</w:t>
      </w:r>
      <w:r w:rsidR="007652B4" w:rsidRPr="00522E68">
        <w:rPr>
          <w:rFonts w:ascii="Georgia" w:hAnsi="Georgia"/>
        </w:rPr>
        <w:t>ose affected</w:t>
      </w:r>
      <w:r w:rsidR="00715675" w:rsidRPr="00522E68">
        <w:rPr>
          <w:rFonts w:ascii="Georgia" w:hAnsi="Georgia"/>
          <w:color w:val="000000" w:themeColor="text1"/>
        </w:rPr>
        <w:t>,</w:t>
      </w:r>
      <w:r w:rsidR="00432E43" w:rsidRPr="00522E68">
        <w:rPr>
          <w:rFonts w:ascii="Georgia" w:hAnsi="Georgia"/>
          <w:color w:val="000000" w:themeColor="text1"/>
        </w:rPr>
        <w:t xml:space="preserve"> </w:t>
      </w:r>
      <w:r w:rsidR="00415BCB" w:rsidRPr="00522E68">
        <w:rPr>
          <w:rFonts w:ascii="Georgia" w:hAnsi="Georgia"/>
          <w:color w:val="000000" w:themeColor="text1"/>
        </w:rPr>
        <w:t xml:space="preserve">some </w:t>
      </w:r>
      <w:r w:rsidR="00B638B3" w:rsidRPr="00522E68">
        <w:rPr>
          <w:rFonts w:ascii="Georgia" w:hAnsi="Georgia"/>
          <w:color w:val="000000" w:themeColor="text1"/>
        </w:rPr>
        <w:t xml:space="preserve">lives </w:t>
      </w:r>
      <w:r w:rsidR="00B37B9B" w:rsidRPr="00522E68">
        <w:rPr>
          <w:rFonts w:ascii="Georgia" w:hAnsi="Georgia"/>
          <w:color w:val="000000" w:themeColor="text1"/>
        </w:rPr>
        <w:t>with</w:t>
      </w:r>
      <w:r w:rsidR="00B638B3" w:rsidRPr="00522E68">
        <w:rPr>
          <w:rFonts w:ascii="Georgia" w:hAnsi="Georgia"/>
          <w:color w:val="000000" w:themeColor="text1"/>
        </w:rPr>
        <w:t xml:space="preserve"> negative welfare </w:t>
      </w:r>
      <w:r w:rsidR="00B37B9B" w:rsidRPr="00522E68">
        <w:rPr>
          <w:rFonts w:ascii="Georgia" w:hAnsi="Georgia"/>
          <w:color w:val="000000" w:themeColor="text1"/>
        </w:rPr>
        <w:t>could have</w:t>
      </w:r>
      <w:r w:rsidR="00B638B3" w:rsidRPr="00522E68">
        <w:rPr>
          <w:rFonts w:ascii="Georgia" w:hAnsi="Georgia"/>
          <w:color w:val="000000" w:themeColor="text1"/>
        </w:rPr>
        <w:t xml:space="preserve"> positive value</w:t>
      </w:r>
      <w:r w:rsidR="005756CC" w:rsidRPr="00522E68">
        <w:rPr>
          <w:rStyle w:val="FootnoteReference"/>
          <w:rFonts w:ascii="Georgia" w:hAnsi="Georgia"/>
          <w:color w:val="000000" w:themeColor="text1"/>
        </w:rPr>
        <w:footnoteReference w:id="18"/>
      </w:r>
      <w:r w:rsidR="005756CC" w:rsidRPr="00522E68">
        <w:rPr>
          <w:rFonts w:ascii="Georgia" w:hAnsi="Georgia"/>
          <w:color w:val="000000" w:themeColor="text1"/>
        </w:rPr>
        <w:t xml:space="preserve">. </w:t>
      </w:r>
      <w:r w:rsidR="007833C4" w:rsidRPr="00522E68">
        <w:rPr>
          <w:rFonts w:ascii="Georgia" w:hAnsi="Georgia"/>
          <w:color w:val="000000" w:themeColor="text1"/>
        </w:rPr>
        <w:t>Parfit however</w:t>
      </w:r>
      <w:r w:rsidR="00135867" w:rsidRPr="00522E68">
        <w:rPr>
          <w:rFonts w:ascii="Georgia" w:hAnsi="Georgia"/>
          <w:color w:val="000000" w:themeColor="text1"/>
        </w:rPr>
        <w:t>,</w:t>
      </w:r>
      <w:r w:rsidR="007833C4" w:rsidRPr="00522E68">
        <w:rPr>
          <w:rFonts w:ascii="Georgia" w:hAnsi="Georgia"/>
          <w:color w:val="000000" w:themeColor="text1"/>
        </w:rPr>
        <w:t xml:space="preserve"> appear</w:t>
      </w:r>
      <w:r w:rsidR="00F32308" w:rsidRPr="00522E68">
        <w:rPr>
          <w:rFonts w:ascii="Georgia" w:hAnsi="Georgia"/>
          <w:color w:val="000000" w:themeColor="text1"/>
        </w:rPr>
        <w:t>ed</w:t>
      </w:r>
      <w:r w:rsidR="007833C4" w:rsidRPr="00522E68">
        <w:rPr>
          <w:rFonts w:ascii="Georgia" w:hAnsi="Georgia"/>
          <w:color w:val="000000" w:themeColor="text1"/>
        </w:rPr>
        <w:t xml:space="preserve"> </w:t>
      </w:r>
      <w:r w:rsidR="005756CC" w:rsidRPr="00522E68">
        <w:rPr>
          <w:rFonts w:ascii="Georgia" w:hAnsi="Georgia"/>
          <w:color w:val="000000" w:themeColor="text1"/>
        </w:rPr>
        <w:t>even more</w:t>
      </w:r>
      <w:r w:rsidR="007833C4" w:rsidRPr="00522E68">
        <w:rPr>
          <w:rFonts w:ascii="Georgia" w:hAnsi="Georgia"/>
          <w:color w:val="000000" w:themeColor="text1"/>
        </w:rPr>
        <w:t xml:space="preserve"> </w:t>
      </w:r>
      <w:r w:rsidR="007833C4" w:rsidRPr="00522E68">
        <w:rPr>
          <w:rFonts w:ascii="Georgia" w:hAnsi="Georgia"/>
        </w:rPr>
        <w:t xml:space="preserve">committed to the view that lives that are bad for the people living them cannot </w:t>
      </w:r>
      <w:r w:rsidR="00310DF6" w:rsidRPr="00522E68">
        <w:rPr>
          <w:rFonts w:ascii="Georgia" w:hAnsi="Georgia"/>
        </w:rPr>
        <w:t>make an outcome better</w:t>
      </w:r>
      <w:r w:rsidR="007833C4" w:rsidRPr="00522E68">
        <w:rPr>
          <w:rFonts w:ascii="Georgia" w:hAnsi="Georgia"/>
        </w:rPr>
        <w:t xml:space="preserve"> than</w:t>
      </w:r>
      <w:r w:rsidR="005756CC" w:rsidRPr="00522E68">
        <w:rPr>
          <w:rFonts w:ascii="Georgia" w:hAnsi="Georgia"/>
        </w:rPr>
        <w:t xml:space="preserve"> to</w:t>
      </w:r>
      <w:r w:rsidR="00B638B3" w:rsidRPr="00522E68">
        <w:rPr>
          <w:rFonts w:ascii="Georgia" w:hAnsi="Georgia"/>
        </w:rPr>
        <w:t xml:space="preserve"> either the simple view or</w:t>
      </w:r>
      <w:r w:rsidR="005756CC" w:rsidRPr="00522E68">
        <w:rPr>
          <w:rFonts w:ascii="Georgia" w:hAnsi="Georgia"/>
        </w:rPr>
        <w:t xml:space="preserve"> the mere addition principle.</w:t>
      </w:r>
      <w:r w:rsidR="0036795F" w:rsidRPr="00522E68">
        <w:rPr>
          <w:rFonts w:ascii="Georgia" w:hAnsi="Georgia"/>
        </w:rPr>
        <w:t xml:space="preserve"> Note however that if we also accept an asymmetrical value for bad things, our combined view would no longer have this implication.</w:t>
      </w:r>
      <w:r w:rsidR="005756CC" w:rsidRPr="00522E68">
        <w:rPr>
          <w:rFonts w:ascii="Georgia" w:hAnsi="Georgia"/>
        </w:rPr>
        <w:t xml:space="preserve"> </w:t>
      </w:r>
      <w:r w:rsidR="007833C4" w:rsidRPr="00522E68">
        <w:rPr>
          <w:rFonts w:ascii="Georgia" w:hAnsi="Georgia"/>
        </w:rPr>
        <w:t>For this reason</w:t>
      </w:r>
      <w:r w:rsidR="00CE3AB6" w:rsidRPr="00522E68">
        <w:rPr>
          <w:rFonts w:ascii="Georgia" w:hAnsi="Georgia"/>
        </w:rPr>
        <w:t>,</w:t>
      </w:r>
      <w:r w:rsidR="007833C4" w:rsidRPr="00522E68">
        <w:rPr>
          <w:rFonts w:ascii="Georgia" w:hAnsi="Georgia"/>
        </w:rPr>
        <w:t xml:space="preserve"> I conclude that</w:t>
      </w:r>
      <w:r w:rsidR="00135867" w:rsidRPr="00522E68">
        <w:rPr>
          <w:rFonts w:ascii="Georgia" w:hAnsi="Georgia"/>
        </w:rPr>
        <w:t xml:space="preserve"> this</w:t>
      </w:r>
      <w:r w:rsidR="007833C4" w:rsidRPr="00522E68">
        <w:rPr>
          <w:rFonts w:ascii="Georgia" w:hAnsi="Georgia"/>
        </w:rPr>
        <w:t xml:space="preserve"> </w:t>
      </w:r>
      <w:r w:rsidR="00415BCB" w:rsidRPr="00522E68">
        <w:rPr>
          <w:rFonts w:ascii="Georgia" w:hAnsi="Georgia"/>
        </w:rPr>
        <w:t xml:space="preserve">claim </w:t>
      </w:r>
      <w:r w:rsidR="007833C4" w:rsidRPr="00522E68">
        <w:rPr>
          <w:rFonts w:ascii="Georgia" w:hAnsi="Georgia"/>
        </w:rPr>
        <w:t xml:space="preserve">cannot be the source of the supposed ridiculousness of asymmetrical </w:t>
      </w:r>
      <w:r w:rsidR="00FE73E1" w:rsidRPr="00522E68">
        <w:rPr>
          <w:rFonts w:ascii="Georgia" w:hAnsi="Georgia"/>
        </w:rPr>
        <w:t xml:space="preserve">value </w:t>
      </w:r>
      <w:r w:rsidR="007833C4" w:rsidRPr="00522E68">
        <w:rPr>
          <w:rFonts w:ascii="Georgia" w:hAnsi="Georgia"/>
        </w:rPr>
        <w:t>views</w:t>
      </w:r>
      <w:r w:rsidR="00FE73E1" w:rsidRPr="00522E68">
        <w:rPr>
          <w:rFonts w:ascii="Georgia" w:hAnsi="Georgia"/>
        </w:rPr>
        <w:t xml:space="preserve"> either</w:t>
      </w:r>
      <w:r w:rsidR="007833C4" w:rsidRPr="00522E68">
        <w:rPr>
          <w:rFonts w:ascii="Georgia" w:hAnsi="Georgia"/>
        </w:rPr>
        <w:t>.</w:t>
      </w:r>
    </w:p>
    <w:p w14:paraId="1E486B01" w14:textId="1618151C" w:rsidR="007833C4" w:rsidRPr="00522E68" w:rsidRDefault="00C75BC8">
      <w:pPr>
        <w:pStyle w:val="Normal1"/>
        <w:spacing w:after="240" w:line="360" w:lineRule="auto"/>
        <w:jc w:val="both"/>
        <w:rPr>
          <w:rFonts w:ascii="Georgia" w:hAnsi="Georgia"/>
        </w:rPr>
      </w:pPr>
      <w:r w:rsidRPr="00522E68">
        <w:rPr>
          <w:rFonts w:ascii="Georgia" w:hAnsi="Georgia"/>
        </w:rPr>
        <w:t>Finally,</w:t>
      </w:r>
      <w:r w:rsidR="007833C4" w:rsidRPr="00522E68">
        <w:rPr>
          <w:rFonts w:ascii="Georgia" w:hAnsi="Georgia"/>
        </w:rPr>
        <w:t xml:space="preserve"> </w:t>
      </w:r>
      <w:r w:rsidR="00B37B9B" w:rsidRPr="00522E68">
        <w:rPr>
          <w:rFonts w:ascii="Georgia" w:hAnsi="Georgia"/>
        </w:rPr>
        <w:t>therefore</w:t>
      </w:r>
      <w:r w:rsidR="00135867" w:rsidRPr="00522E68">
        <w:rPr>
          <w:rFonts w:ascii="Georgia" w:hAnsi="Georgia"/>
        </w:rPr>
        <w:t>,</w:t>
      </w:r>
      <w:r w:rsidR="007833C4" w:rsidRPr="00522E68">
        <w:rPr>
          <w:rFonts w:ascii="Georgia" w:hAnsi="Georgia"/>
        </w:rPr>
        <w:t xml:space="preserve"> let us consider the claim that increasing the welfare level of lives or adding additional </w:t>
      </w:r>
      <w:r w:rsidR="00F32308" w:rsidRPr="00522E68">
        <w:rPr>
          <w:rFonts w:ascii="Georgia" w:hAnsi="Georgia"/>
        </w:rPr>
        <w:t xml:space="preserve">good </w:t>
      </w:r>
      <w:r w:rsidR="007833C4" w:rsidRPr="00522E68">
        <w:rPr>
          <w:rFonts w:ascii="Georgia" w:hAnsi="Georgia"/>
        </w:rPr>
        <w:t xml:space="preserve">lives must </w:t>
      </w:r>
      <w:r w:rsidR="00135867" w:rsidRPr="00522E68">
        <w:rPr>
          <w:rFonts w:ascii="Georgia" w:hAnsi="Georgia"/>
        </w:rPr>
        <w:t xml:space="preserve">at least </w:t>
      </w:r>
      <w:r w:rsidR="007833C4" w:rsidRPr="00522E68">
        <w:rPr>
          <w:rFonts w:ascii="Georgia" w:hAnsi="Georgia"/>
        </w:rPr>
        <w:t xml:space="preserve">make </w:t>
      </w:r>
      <w:r w:rsidR="00135867" w:rsidRPr="00522E68">
        <w:rPr>
          <w:rFonts w:ascii="Georgia" w:hAnsi="Georgia"/>
        </w:rPr>
        <w:t>an outcome</w:t>
      </w:r>
      <w:r w:rsidR="007833C4" w:rsidRPr="00522E68">
        <w:rPr>
          <w:rFonts w:ascii="Georgia" w:hAnsi="Georgia"/>
        </w:rPr>
        <w:t xml:space="preserve"> better where the resulting lives are </w:t>
      </w:r>
      <w:r w:rsidR="00F32308" w:rsidRPr="00522E68">
        <w:rPr>
          <w:rFonts w:ascii="Georgia" w:hAnsi="Georgia"/>
        </w:rPr>
        <w:t>of</w:t>
      </w:r>
      <w:r w:rsidR="007833C4" w:rsidRPr="00522E68">
        <w:rPr>
          <w:rFonts w:ascii="Georgia" w:hAnsi="Georgia"/>
        </w:rPr>
        <w:t xml:space="preserve"> a very high </w:t>
      </w:r>
      <w:r w:rsidR="00F32308" w:rsidRPr="00522E68">
        <w:rPr>
          <w:rFonts w:ascii="Georgia" w:hAnsi="Georgia"/>
        </w:rPr>
        <w:t>quality</w:t>
      </w:r>
      <w:r w:rsidR="007833C4" w:rsidRPr="00522E68">
        <w:rPr>
          <w:rFonts w:ascii="Georgia" w:hAnsi="Georgia"/>
        </w:rPr>
        <w:t xml:space="preserve">. </w:t>
      </w:r>
      <w:r w:rsidR="005756CC" w:rsidRPr="00522E68">
        <w:rPr>
          <w:rFonts w:ascii="Georgia" w:hAnsi="Georgia"/>
        </w:rPr>
        <w:t>I find this claim far more compelling.</w:t>
      </w:r>
    </w:p>
    <w:p w14:paraId="5AC837B3" w14:textId="0833A958" w:rsidR="0013555F" w:rsidRPr="00522E68" w:rsidRDefault="009C1102">
      <w:pPr>
        <w:pStyle w:val="Normal1"/>
        <w:spacing w:after="240" w:line="360" w:lineRule="auto"/>
        <w:jc w:val="both"/>
        <w:rPr>
          <w:rFonts w:ascii="Georgia" w:hAnsi="Georgia"/>
        </w:rPr>
      </w:pPr>
      <w:r w:rsidRPr="00522E68">
        <w:rPr>
          <w:rFonts w:ascii="Georgia" w:hAnsi="Georgia"/>
        </w:rPr>
        <w:t>However, n</w:t>
      </w:r>
      <w:r w:rsidR="00726CF6" w:rsidRPr="00522E68">
        <w:rPr>
          <w:rFonts w:ascii="Georgia" w:hAnsi="Georgia"/>
        </w:rPr>
        <w:t>ote</w:t>
      </w:r>
      <w:r w:rsidR="0036795F" w:rsidRPr="00522E68">
        <w:rPr>
          <w:rFonts w:ascii="Georgia" w:hAnsi="Georgia"/>
        </w:rPr>
        <w:t xml:space="preserve"> again</w:t>
      </w:r>
      <w:r w:rsidR="00726CF6" w:rsidRPr="00522E68">
        <w:rPr>
          <w:rFonts w:ascii="Georgia" w:hAnsi="Georgia"/>
        </w:rPr>
        <w:t xml:space="preserve"> that</w:t>
      </w:r>
      <w:r w:rsidR="007833C4" w:rsidRPr="00522E68">
        <w:rPr>
          <w:rFonts w:ascii="Georgia" w:hAnsi="Georgia"/>
        </w:rPr>
        <w:t xml:space="preserve"> whilst an asymmetrical value </w:t>
      </w:r>
      <w:r w:rsidR="00FE73E1" w:rsidRPr="00522E68">
        <w:rPr>
          <w:rFonts w:ascii="Georgia" w:hAnsi="Georgia"/>
        </w:rPr>
        <w:t>for</w:t>
      </w:r>
      <w:r w:rsidR="007833C4" w:rsidRPr="00522E68">
        <w:rPr>
          <w:rFonts w:ascii="Georgia" w:hAnsi="Georgia"/>
        </w:rPr>
        <w:t xml:space="preserve"> bad things on its own </w:t>
      </w:r>
      <w:r w:rsidR="00135867" w:rsidRPr="00522E68">
        <w:rPr>
          <w:rFonts w:ascii="Georgia" w:hAnsi="Georgia"/>
        </w:rPr>
        <w:t>violates this claim</w:t>
      </w:r>
      <w:r w:rsidR="00B638B3" w:rsidRPr="00522E68">
        <w:rPr>
          <w:rFonts w:ascii="Georgia" w:hAnsi="Georgia"/>
        </w:rPr>
        <w:t xml:space="preserve">, as </w:t>
      </w:r>
      <w:proofErr w:type="spellStart"/>
      <w:r w:rsidR="00B638B3" w:rsidRPr="00522E68">
        <w:rPr>
          <w:rFonts w:ascii="Georgia" w:hAnsi="Georgia"/>
        </w:rPr>
        <w:t>Parfit</w:t>
      </w:r>
      <w:proofErr w:type="spellEnd"/>
      <w:r w:rsidR="00B638B3" w:rsidRPr="00522E68">
        <w:rPr>
          <w:rFonts w:ascii="Georgia" w:hAnsi="Georgia"/>
        </w:rPr>
        <w:t xml:space="preserve"> </w:t>
      </w:r>
      <w:r w:rsidR="00BF1086" w:rsidRPr="00522E68">
        <w:rPr>
          <w:rFonts w:ascii="Georgia" w:hAnsi="Georgia"/>
        </w:rPr>
        <w:t>describes</w:t>
      </w:r>
      <w:r w:rsidR="007833C4" w:rsidRPr="00522E68">
        <w:rPr>
          <w:rFonts w:ascii="Georgia" w:hAnsi="Georgia"/>
        </w:rPr>
        <w:t xml:space="preserve">, </w:t>
      </w:r>
      <w:r w:rsidR="00BF1086" w:rsidRPr="00522E68">
        <w:rPr>
          <w:rFonts w:ascii="Georgia" w:hAnsi="Georgia"/>
        </w:rPr>
        <w:t>if we also accept perfectionism then our combined view can</w:t>
      </w:r>
      <w:r w:rsidR="00135867" w:rsidRPr="00522E68">
        <w:rPr>
          <w:rFonts w:ascii="Georgia" w:hAnsi="Georgia"/>
        </w:rPr>
        <w:t xml:space="preserve"> respect </w:t>
      </w:r>
      <w:r w:rsidR="00BF1086" w:rsidRPr="00522E68">
        <w:rPr>
          <w:rFonts w:ascii="Georgia" w:hAnsi="Georgia"/>
        </w:rPr>
        <w:t>it</w:t>
      </w:r>
      <w:r w:rsidR="007833C4" w:rsidRPr="00522E68">
        <w:rPr>
          <w:rFonts w:ascii="Georgia" w:hAnsi="Georgia"/>
        </w:rPr>
        <w:t>. T</w:t>
      </w:r>
      <w:r w:rsidR="00726CF6" w:rsidRPr="00522E68">
        <w:rPr>
          <w:rFonts w:ascii="Georgia" w:hAnsi="Georgia"/>
        </w:rPr>
        <w:t xml:space="preserve">his is because the combined effect of the special goodness of the best things in life and the special badness of bad things </w:t>
      </w:r>
      <w:r w:rsidR="007833C4" w:rsidRPr="00522E68">
        <w:rPr>
          <w:rFonts w:ascii="Georgia" w:hAnsi="Georgia"/>
        </w:rPr>
        <w:t xml:space="preserve">means that lives that have a very high quality of life will be very good even if they contain many bad things, because they will necessarily contain many </w:t>
      </w:r>
      <w:r w:rsidR="00F32308" w:rsidRPr="00522E68">
        <w:rPr>
          <w:rFonts w:ascii="Georgia" w:hAnsi="Georgia"/>
        </w:rPr>
        <w:t xml:space="preserve">more </w:t>
      </w:r>
      <w:r w:rsidR="007833C4" w:rsidRPr="00522E68">
        <w:rPr>
          <w:rFonts w:ascii="Georgia" w:hAnsi="Georgia"/>
        </w:rPr>
        <w:t>of the best things in life as well. My view about the qualitative value of both these kinds of goods</w:t>
      </w:r>
      <w:r w:rsidR="002417A7" w:rsidRPr="00522E68">
        <w:rPr>
          <w:rFonts w:ascii="Georgia" w:hAnsi="Georgia"/>
        </w:rPr>
        <w:t>,</w:t>
      </w:r>
      <w:r w:rsidR="007833C4" w:rsidRPr="00522E68">
        <w:rPr>
          <w:rFonts w:ascii="Georgia" w:hAnsi="Georgia"/>
        </w:rPr>
        <w:t xml:space="preserve"> therefore</w:t>
      </w:r>
      <w:r w:rsidR="002417A7" w:rsidRPr="00522E68">
        <w:rPr>
          <w:rFonts w:ascii="Georgia" w:hAnsi="Georgia"/>
        </w:rPr>
        <w:t>,</w:t>
      </w:r>
      <w:r w:rsidR="007833C4" w:rsidRPr="00522E68">
        <w:rPr>
          <w:rFonts w:ascii="Georgia" w:hAnsi="Georgia"/>
        </w:rPr>
        <w:t xml:space="preserve"> does not imply the ridiculous conclusion in its entirety, even though it does violate two of the </w:t>
      </w:r>
      <w:r w:rsidR="003E40D7" w:rsidRPr="00522E68">
        <w:rPr>
          <w:rFonts w:ascii="Georgia" w:hAnsi="Georgia"/>
        </w:rPr>
        <w:t xml:space="preserve">claims </w:t>
      </w:r>
      <w:r w:rsidR="007833C4" w:rsidRPr="00522E68">
        <w:rPr>
          <w:rFonts w:ascii="Georgia" w:hAnsi="Georgia"/>
        </w:rPr>
        <w:t xml:space="preserve">that lie behind it. Furthermore, it will violate the first of these </w:t>
      </w:r>
      <w:r w:rsidR="003E40D7" w:rsidRPr="00522E68">
        <w:rPr>
          <w:rFonts w:ascii="Georgia" w:hAnsi="Georgia"/>
        </w:rPr>
        <w:t xml:space="preserve">claims </w:t>
      </w:r>
      <w:r w:rsidR="007833C4" w:rsidRPr="00522E68">
        <w:rPr>
          <w:rFonts w:ascii="Georgia" w:hAnsi="Georgia"/>
        </w:rPr>
        <w:t xml:space="preserve">less often than either an asymmetrical </w:t>
      </w:r>
      <w:r w:rsidR="00FE73E1" w:rsidRPr="00522E68">
        <w:rPr>
          <w:rFonts w:ascii="Georgia" w:hAnsi="Georgia"/>
        </w:rPr>
        <w:t xml:space="preserve">value </w:t>
      </w:r>
      <w:r w:rsidR="007833C4" w:rsidRPr="00522E68">
        <w:rPr>
          <w:rFonts w:ascii="Georgia" w:hAnsi="Georgia"/>
        </w:rPr>
        <w:t>view or perfectionism on their own, and unlike perfectionism on its own</w:t>
      </w:r>
      <w:r w:rsidR="00C75BC8" w:rsidRPr="00522E68">
        <w:rPr>
          <w:rFonts w:ascii="Georgia" w:hAnsi="Georgia"/>
        </w:rPr>
        <w:t>,</w:t>
      </w:r>
      <w:r w:rsidR="007833C4" w:rsidRPr="00522E68">
        <w:rPr>
          <w:rFonts w:ascii="Georgia" w:hAnsi="Georgia"/>
        </w:rPr>
        <w:t xml:space="preserve"> it </w:t>
      </w:r>
      <w:r w:rsidR="00C75BC8" w:rsidRPr="00522E68">
        <w:rPr>
          <w:rFonts w:ascii="Georgia" w:hAnsi="Georgia"/>
        </w:rPr>
        <w:t>never implies</w:t>
      </w:r>
      <w:r w:rsidR="007833C4" w:rsidRPr="00522E68">
        <w:rPr>
          <w:rFonts w:ascii="Georgia" w:hAnsi="Georgia"/>
        </w:rPr>
        <w:t xml:space="preserve"> that lives that are bad for the </w:t>
      </w:r>
      <w:r w:rsidR="00C75BC8" w:rsidRPr="00522E68">
        <w:rPr>
          <w:rFonts w:ascii="Georgia" w:hAnsi="Georgia"/>
        </w:rPr>
        <w:t>people</w:t>
      </w:r>
      <w:r w:rsidR="007833C4" w:rsidRPr="00522E68">
        <w:rPr>
          <w:rFonts w:ascii="Georgia" w:hAnsi="Georgia"/>
        </w:rPr>
        <w:t xml:space="preserve"> living them make the world better</w:t>
      </w:r>
      <w:r w:rsidR="00262406" w:rsidRPr="00522E68">
        <w:rPr>
          <w:rFonts w:ascii="Georgia" w:hAnsi="Georgia"/>
        </w:rPr>
        <w:t>.</w:t>
      </w:r>
    </w:p>
    <w:p w14:paraId="7594467A" w14:textId="34FF15D2" w:rsidR="00AB2211" w:rsidRPr="00522E68" w:rsidRDefault="009B6DB5" w:rsidP="00AD1E52">
      <w:pPr>
        <w:pStyle w:val="Normal1"/>
        <w:numPr>
          <w:ilvl w:val="0"/>
          <w:numId w:val="8"/>
        </w:numPr>
        <w:spacing w:after="240" w:line="360" w:lineRule="auto"/>
        <w:jc w:val="both"/>
        <w:rPr>
          <w:rFonts w:ascii="Verdana" w:hAnsi="Verdana"/>
          <w:b/>
        </w:rPr>
      </w:pPr>
      <w:r w:rsidRPr="00522E68">
        <w:rPr>
          <w:rFonts w:ascii="Verdana" w:hAnsi="Verdana"/>
          <w:b/>
        </w:rPr>
        <w:t xml:space="preserve">Quality of Life and Population </w:t>
      </w:r>
      <w:r w:rsidR="00B638B3" w:rsidRPr="00522E68">
        <w:rPr>
          <w:rFonts w:ascii="Verdana" w:hAnsi="Verdana"/>
          <w:b/>
        </w:rPr>
        <w:t>Ethics</w:t>
      </w:r>
    </w:p>
    <w:p w14:paraId="5460A391" w14:textId="17163A40" w:rsidR="00AB2211" w:rsidRPr="00522E68" w:rsidRDefault="00BD05AC" w:rsidP="00AB2211">
      <w:pPr>
        <w:pStyle w:val="Normal1"/>
        <w:spacing w:after="240" w:line="360" w:lineRule="auto"/>
        <w:jc w:val="both"/>
        <w:rPr>
          <w:rFonts w:ascii="Georgia" w:hAnsi="Georgia"/>
        </w:rPr>
      </w:pPr>
      <w:r w:rsidRPr="00522E68">
        <w:rPr>
          <w:rFonts w:ascii="Georgia" w:hAnsi="Georgia"/>
        </w:rPr>
        <w:lastRenderedPageBreak/>
        <w:t xml:space="preserve">In previous </w:t>
      </w:r>
      <w:r w:rsidR="00B37B9B" w:rsidRPr="00522E68">
        <w:rPr>
          <w:rFonts w:ascii="Georgia" w:hAnsi="Georgia"/>
        </w:rPr>
        <w:t>sections,</w:t>
      </w:r>
      <w:r w:rsidRPr="00522E68">
        <w:rPr>
          <w:rFonts w:ascii="Georgia" w:hAnsi="Georgia"/>
        </w:rPr>
        <w:t xml:space="preserve"> I have shown how </w:t>
      </w:r>
      <w:r w:rsidR="00DA522E" w:rsidRPr="00522E68">
        <w:rPr>
          <w:rFonts w:ascii="Georgia" w:hAnsi="Georgia"/>
        </w:rPr>
        <w:t xml:space="preserve">my </w:t>
      </w:r>
      <w:r w:rsidRPr="00522E68">
        <w:rPr>
          <w:rFonts w:ascii="Georgia" w:hAnsi="Georgia"/>
        </w:rPr>
        <w:t>combined</w:t>
      </w:r>
      <w:r w:rsidR="00AB2211" w:rsidRPr="00522E68">
        <w:rPr>
          <w:rFonts w:ascii="Georgia" w:hAnsi="Georgia"/>
        </w:rPr>
        <w:t xml:space="preserve"> </w:t>
      </w:r>
      <w:r w:rsidR="00DA522E" w:rsidRPr="00522E68">
        <w:rPr>
          <w:rFonts w:ascii="Georgia" w:hAnsi="Georgia"/>
        </w:rPr>
        <w:t>view</w:t>
      </w:r>
      <w:r w:rsidR="00AB2211" w:rsidRPr="00522E68">
        <w:rPr>
          <w:rFonts w:ascii="Georgia" w:hAnsi="Georgia"/>
        </w:rPr>
        <w:t xml:space="preserve"> </w:t>
      </w:r>
      <w:r w:rsidR="00DA522E" w:rsidRPr="00522E68">
        <w:rPr>
          <w:rFonts w:ascii="Georgia" w:hAnsi="Georgia"/>
        </w:rPr>
        <w:t>gives us</w:t>
      </w:r>
      <w:r w:rsidR="00501CA5" w:rsidRPr="00522E68">
        <w:rPr>
          <w:rFonts w:ascii="Georgia" w:hAnsi="Georgia"/>
        </w:rPr>
        <w:t xml:space="preserve"> both a means of </w:t>
      </w:r>
      <w:r w:rsidR="00DA522E" w:rsidRPr="00522E68">
        <w:rPr>
          <w:rFonts w:ascii="Georgia" w:hAnsi="Georgia"/>
        </w:rPr>
        <w:t>reject</w:t>
      </w:r>
      <w:r w:rsidR="00501CA5" w:rsidRPr="00522E68">
        <w:rPr>
          <w:rFonts w:ascii="Georgia" w:hAnsi="Georgia"/>
        </w:rPr>
        <w:t>ing</w:t>
      </w:r>
      <w:r w:rsidR="00DA522E" w:rsidRPr="00522E68">
        <w:rPr>
          <w:rFonts w:ascii="Georgia" w:hAnsi="Georgia"/>
        </w:rPr>
        <w:t xml:space="preserve"> one s</w:t>
      </w:r>
      <w:r w:rsidR="00B638B3" w:rsidRPr="00522E68">
        <w:rPr>
          <w:rFonts w:ascii="Georgia" w:hAnsi="Georgia"/>
        </w:rPr>
        <w:t>et of principles that imply the</w:t>
      </w:r>
      <w:r w:rsidR="00DA522E" w:rsidRPr="00522E68">
        <w:rPr>
          <w:rFonts w:ascii="Georgia" w:hAnsi="Georgia"/>
        </w:rPr>
        <w:t xml:space="preserve"> Repugnant Conclusion</w:t>
      </w:r>
      <w:r w:rsidR="00501CA5" w:rsidRPr="00522E68">
        <w:rPr>
          <w:rFonts w:ascii="Georgia" w:hAnsi="Georgia"/>
        </w:rPr>
        <w:t xml:space="preserve"> and an argument for doing so.</w:t>
      </w:r>
      <w:r w:rsidR="00DA522E" w:rsidRPr="00522E68">
        <w:rPr>
          <w:rFonts w:ascii="Georgia" w:hAnsi="Georgia"/>
        </w:rPr>
        <w:t xml:space="preserve"> </w:t>
      </w:r>
      <w:r w:rsidR="00AB2211" w:rsidRPr="00522E68">
        <w:rPr>
          <w:rFonts w:ascii="Georgia" w:hAnsi="Georgia"/>
        </w:rPr>
        <w:t xml:space="preserve">However, </w:t>
      </w:r>
      <w:r w:rsidR="00351372" w:rsidRPr="00522E68">
        <w:rPr>
          <w:rFonts w:ascii="Georgia" w:hAnsi="Georgia"/>
        </w:rPr>
        <w:t>this is not the</w:t>
      </w:r>
      <w:r w:rsidR="00897F98" w:rsidRPr="00522E68">
        <w:rPr>
          <w:rFonts w:ascii="Georgia" w:hAnsi="Georgia"/>
        </w:rPr>
        <w:t xml:space="preserve"> only</w:t>
      </w:r>
      <w:r w:rsidR="00351372" w:rsidRPr="00522E68">
        <w:rPr>
          <w:rFonts w:ascii="Georgia" w:hAnsi="Georgia"/>
        </w:rPr>
        <w:t xml:space="preserve"> set of</w:t>
      </w:r>
      <w:r w:rsidR="00897F98" w:rsidRPr="00522E68">
        <w:rPr>
          <w:rFonts w:ascii="Georgia" w:hAnsi="Georgia"/>
        </w:rPr>
        <w:t xml:space="preserve"> principles that </w:t>
      </w:r>
      <w:r w:rsidR="00351372" w:rsidRPr="00522E68">
        <w:rPr>
          <w:rFonts w:ascii="Georgia" w:hAnsi="Georgia"/>
        </w:rPr>
        <w:t>imply</w:t>
      </w:r>
      <w:r w:rsidR="00501CA5" w:rsidRPr="00522E68">
        <w:rPr>
          <w:rFonts w:ascii="Georgia" w:hAnsi="Georgia"/>
        </w:rPr>
        <w:t xml:space="preserve"> the Repugnant Conclusion. In this </w:t>
      </w:r>
      <w:r w:rsidR="00B37B9B" w:rsidRPr="00522E68">
        <w:rPr>
          <w:rFonts w:ascii="Georgia" w:hAnsi="Georgia"/>
        </w:rPr>
        <w:t>section,</w:t>
      </w:r>
      <w:r w:rsidR="00501CA5" w:rsidRPr="00522E68">
        <w:rPr>
          <w:rFonts w:ascii="Georgia" w:hAnsi="Georgia"/>
        </w:rPr>
        <w:t xml:space="preserve"> I will show how my view responds to </w:t>
      </w:r>
      <w:r w:rsidR="00351372" w:rsidRPr="00522E68">
        <w:rPr>
          <w:rFonts w:ascii="Georgia" w:hAnsi="Georgia"/>
        </w:rPr>
        <w:t xml:space="preserve">certain </w:t>
      </w:r>
      <w:r w:rsidR="00501CA5" w:rsidRPr="00522E68">
        <w:rPr>
          <w:rFonts w:ascii="Georgia" w:hAnsi="Georgia"/>
        </w:rPr>
        <w:t xml:space="preserve">other </w:t>
      </w:r>
      <w:r w:rsidR="00897F98" w:rsidRPr="00522E68">
        <w:rPr>
          <w:rFonts w:ascii="Georgia" w:hAnsi="Georgia"/>
        </w:rPr>
        <w:t>principles</w:t>
      </w:r>
      <w:r w:rsidR="00501CA5" w:rsidRPr="00522E68">
        <w:rPr>
          <w:rFonts w:ascii="Georgia" w:hAnsi="Georgia"/>
        </w:rPr>
        <w:t xml:space="preserve"> and allows us </w:t>
      </w:r>
      <w:r w:rsidR="00AB2211" w:rsidRPr="00522E68">
        <w:rPr>
          <w:rFonts w:ascii="Georgia" w:hAnsi="Georgia"/>
        </w:rPr>
        <w:t xml:space="preserve">to avoid </w:t>
      </w:r>
      <w:r w:rsidR="00501CA5" w:rsidRPr="00522E68">
        <w:rPr>
          <w:rFonts w:ascii="Georgia" w:hAnsi="Georgia"/>
        </w:rPr>
        <w:t>the paradoxes they create</w:t>
      </w:r>
      <w:r w:rsidR="000B43AB" w:rsidRPr="00522E68">
        <w:rPr>
          <w:rFonts w:ascii="Georgia" w:hAnsi="Georgia"/>
        </w:rPr>
        <w:t xml:space="preserve"> </w:t>
      </w:r>
      <w:r w:rsidR="00DA522E" w:rsidRPr="00522E68">
        <w:rPr>
          <w:rFonts w:ascii="Georgia" w:hAnsi="Georgia"/>
        </w:rPr>
        <w:t xml:space="preserve">more </w:t>
      </w:r>
      <w:r w:rsidR="00351372" w:rsidRPr="00522E68">
        <w:rPr>
          <w:rFonts w:ascii="Georgia" w:hAnsi="Georgia"/>
        </w:rPr>
        <w:t>compellingly</w:t>
      </w:r>
      <w:r w:rsidR="00DA522E" w:rsidRPr="00522E68">
        <w:rPr>
          <w:rFonts w:ascii="Georgia" w:hAnsi="Georgia"/>
        </w:rPr>
        <w:t xml:space="preserve"> than </w:t>
      </w:r>
      <w:r w:rsidR="00501CA5" w:rsidRPr="00522E68">
        <w:rPr>
          <w:rFonts w:ascii="Georgia" w:hAnsi="Georgia"/>
        </w:rPr>
        <w:t>other views</w:t>
      </w:r>
      <w:r w:rsidR="002D6BA1" w:rsidRPr="00522E68">
        <w:rPr>
          <w:rFonts w:ascii="Georgia" w:hAnsi="Georgia"/>
        </w:rPr>
        <w:t>.</w:t>
      </w:r>
    </w:p>
    <w:p w14:paraId="1A6FC539" w14:textId="0B421EC8" w:rsidR="00AB2211" w:rsidRPr="00522E68" w:rsidRDefault="00AB2211" w:rsidP="00AB2211">
      <w:pPr>
        <w:pStyle w:val="Normal1"/>
        <w:spacing w:after="240" w:line="360" w:lineRule="auto"/>
        <w:jc w:val="both"/>
        <w:rPr>
          <w:rFonts w:ascii="Georgia" w:hAnsi="Georgia"/>
        </w:rPr>
      </w:pPr>
      <w:r w:rsidRPr="00522E68">
        <w:rPr>
          <w:rFonts w:ascii="Georgia" w:hAnsi="Georgia"/>
        </w:rPr>
        <w:t>First, let us consider the Mere Addition Paradox</w:t>
      </w:r>
      <w:r w:rsidR="003E40D7" w:rsidRPr="00522E68">
        <w:rPr>
          <w:rFonts w:ascii="Georgia" w:hAnsi="Georgia"/>
        </w:rPr>
        <w:t xml:space="preserve"> (Parfit 1984: 425-430, Huemer 2008:</w:t>
      </w:r>
      <w:r w:rsidR="004F59A4" w:rsidRPr="00522E68">
        <w:rPr>
          <w:rFonts w:ascii="Georgia" w:hAnsi="Georgia"/>
        </w:rPr>
        <w:t xml:space="preserve"> 901-903, Arrhenius forthcoming: 310–314)</w:t>
      </w:r>
      <w:r w:rsidRPr="00522E68">
        <w:rPr>
          <w:rFonts w:ascii="Georgia" w:hAnsi="Georgia"/>
        </w:rPr>
        <w:t>. Th</w:t>
      </w:r>
      <w:r w:rsidR="004F59A4" w:rsidRPr="00522E68">
        <w:rPr>
          <w:rFonts w:ascii="Georgia" w:hAnsi="Georgia"/>
        </w:rPr>
        <w:t>is</w:t>
      </w:r>
      <w:r w:rsidRPr="00522E68">
        <w:rPr>
          <w:rFonts w:ascii="Georgia" w:hAnsi="Georgia"/>
        </w:rPr>
        <w:t xml:space="preserve"> paradox </w:t>
      </w:r>
      <w:r w:rsidR="004F59A4" w:rsidRPr="00522E68">
        <w:rPr>
          <w:rFonts w:ascii="Georgia" w:hAnsi="Georgia"/>
        </w:rPr>
        <w:t xml:space="preserve">is </w:t>
      </w:r>
      <w:r w:rsidRPr="00522E68">
        <w:rPr>
          <w:rFonts w:ascii="Georgia" w:hAnsi="Georgia"/>
        </w:rPr>
        <w:t>that, for the following three populations, A+</w:t>
      </w:r>
      <w:r w:rsidR="003E40D7" w:rsidRPr="00522E68">
        <w:rPr>
          <w:rFonts w:ascii="Georgia" w:hAnsi="Georgia"/>
        </w:rPr>
        <w:t xml:space="preserve"> is</w:t>
      </w:r>
      <w:r w:rsidRPr="00522E68">
        <w:rPr>
          <w:rFonts w:ascii="Georgia" w:hAnsi="Georgia"/>
        </w:rPr>
        <w:t xml:space="preserve"> </w:t>
      </w:r>
      <w:r w:rsidR="00212091" w:rsidRPr="00522E68">
        <w:rPr>
          <w:rFonts w:ascii="Georgia" w:hAnsi="Georgia"/>
        </w:rPr>
        <w:t>better</w:t>
      </w:r>
      <w:r w:rsidR="00D850F3" w:rsidRPr="00522E68">
        <w:rPr>
          <w:rFonts w:ascii="Georgia" w:hAnsi="Georgia"/>
        </w:rPr>
        <w:t xml:space="preserve"> than</w:t>
      </w:r>
      <w:r w:rsidRPr="00522E68">
        <w:rPr>
          <w:rFonts w:ascii="Georgia" w:hAnsi="Georgia"/>
        </w:rPr>
        <w:t xml:space="preserve"> A and Z is </w:t>
      </w:r>
      <w:r w:rsidR="00212091" w:rsidRPr="00522E68">
        <w:rPr>
          <w:rFonts w:ascii="Georgia" w:hAnsi="Georgia"/>
        </w:rPr>
        <w:t>better</w:t>
      </w:r>
      <w:r w:rsidR="00D850F3" w:rsidRPr="00522E68">
        <w:rPr>
          <w:rFonts w:ascii="Georgia" w:hAnsi="Georgia"/>
        </w:rPr>
        <w:t xml:space="preserve"> than</w:t>
      </w:r>
      <w:r w:rsidRPr="00522E68">
        <w:rPr>
          <w:rFonts w:ascii="Georgia" w:hAnsi="Georgia"/>
        </w:rPr>
        <w:t xml:space="preserve"> A+</w:t>
      </w:r>
      <w:r w:rsidR="00A37FEA" w:rsidRPr="00522E68">
        <w:rPr>
          <w:rFonts w:ascii="Georgia" w:hAnsi="Georgia"/>
        </w:rPr>
        <w:t>,</w:t>
      </w:r>
      <w:r w:rsidR="004F59A4" w:rsidRPr="00522E68">
        <w:rPr>
          <w:rFonts w:ascii="Georgia" w:hAnsi="Georgia"/>
        </w:rPr>
        <w:t xml:space="preserve"> but </w:t>
      </w:r>
      <w:r w:rsidRPr="00522E68">
        <w:rPr>
          <w:rFonts w:ascii="Georgia" w:hAnsi="Georgia"/>
        </w:rPr>
        <w:t xml:space="preserve">Z is </w:t>
      </w:r>
      <w:r w:rsidR="00212091" w:rsidRPr="00522E68">
        <w:rPr>
          <w:rFonts w:ascii="Georgia" w:hAnsi="Georgia"/>
        </w:rPr>
        <w:t>no better</w:t>
      </w:r>
      <w:r w:rsidR="00B74ED5" w:rsidRPr="00522E68">
        <w:rPr>
          <w:rFonts w:ascii="Georgia" w:hAnsi="Georgia"/>
        </w:rPr>
        <w:t xml:space="preserve"> than</w:t>
      </w:r>
      <w:r w:rsidRPr="00522E68">
        <w:rPr>
          <w:rFonts w:ascii="Georgia" w:hAnsi="Georgia"/>
        </w:rPr>
        <w:t xml:space="preserve"> A:</w:t>
      </w:r>
    </w:p>
    <w:p w14:paraId="4CEDE37D" w14:textId="118FCFAD" w:rsidR="00AB2211" w:rsidRPr="00522E68" w:rsidRDefault="00280DE5" w:rsidP="00CC50BD">
      <w:pPr>
        <w:pStyle w:val="Normal1"/>
        <w:spacing w:after="240" w:line="276" w:lineRule="auto"/>
        <w:ind w:left="340"/>
        <w:rPr>
          <w:rFonts w:ascii="Georgia" w:hAnsi="Georgia"/>
        </w:rPr>
      </w:pPr>
      <w:r w:rsidRPr="00522E68">
        <w:rPr>
          <w:rFonts w:ascii="Georgia" w:hAnsi="Georgia"/>
        </w:rPr>
        <w:t>Population A:</w:t>
      </w:r>
      <w:r w:rsidR="00AB2211" w:rsidRPr="00522E68">
        <w:rPr>
          <w:rFonts w:ascii="Georgia" w:hAnsi="Georgia"/>
        </w:rPr>
        <w:t xml:space="preserve"> a very large number of people with lives</w:t>
      </w:r>
      <w:r w:rsidR="00A0340C" w:rsidRPr="00522E68">
        <w:rPr>
          <w:rFonts w:ascii="Georgia" w:hAnsi="Georgia"/>
        </w:rPr>
        <w:t xml:space="preserve"> at a very high welfare level</w:t>
      </w:r>
    </w:p>
    <w:p w14:paraId="5D3D0CB3" w14:textId="0538CE60" w:rsidR="00AB2211" w:rsidRPr="00522E68" w:rsidRDefault="00AB2211" w:rsidP="00CC50BD">
      <w:pPr>
        <w:pStyle w:val="Normal1"/>
        <w:spacing w:after="240" w:line="276" w:lineRule="auto"/>
        <w:ind w:left="340"/>
        <w:rPr>
          <w:rFonts w:ascii="Georgia" w:hAnsi="Georgia"/>
        </w:rPr>
      </w:pPr>
      <w:r w:rsidRPr="00522E68">
        <w:rPr>
          <w:rFonts w:ascii="Georgia" w:hAnsi="Georgia"/>
        </w:rPr>
        <w:t>Population A+</w:t>
      </w:r>
      <w:r w:rsidR="00280DE5" w:rsidRPr="00522E68">
        <w:rPr>
          <w:rFonts w:ascii="Georgia" w:hAnsi="Georgia"/>
        </w:rPr>
        <w:t>:</w:t>
      </w:r>
      <w:r w:rsidRPr="00522E68">
        <w:rPr>
          <w:rFonts w:ascii="Georgia" w:hAnsi="Georgia"/>
        </w:rPr>
        <w:t xml:space="preserve"> the same number of people with lives at </w:t>
      </w:r>
      <w:r w:rsidR="00A0340C" w:rsidRPr="00522E68">
        <w:rPr>
          <w:rFonts w:ascii="Georgia" w:hAnsi="Georgia"/>
        </w:rPr>
        <w:t xml:space="preserve">a very high welfare </w:t>
      </w:r>
      <w:r w:rsidRPr="00522E68">
        <w:rPr>
          <w:rFonts w:ascii="Georgia" w:hAnsi="Georgia"/>
        </w:rPr>
        <w:t>level</w:t>
      </w:r>
      <w:r w:rsidR="00A0340C" w:rsidRPr="00522E68">
        <w:rPr>
          <w:rFonts w:ascii="Georgia" w:hAnsi="Georgia"/>
        </w:rPr>
        <w:t xml:space="preserve"> </w:t>
      </w:r>
      <w:r w:rsidRPr="00522E68">
        <w:rPr>
          <w:rFonts w:ascii="Georgia" w:hAnsi="Georgia"/>
        </w:rPr>
        <w:t>and a much larger number of people with lives at</w:t>
      </w:r>
      <w:r w:rsidR="00A0340C" w:rsidRPr="00522E68">
        <w:rPr>
          <w:rFonts w:ascii="Georgia" w:hAnsi="Georgia"/>
        </w:rPr>
        <w:t xml:space="preserve"> a very low</w:t>
      </w:r>
      <w:r w:rsidRPr="00522E68">
        <w:rPr>
          <w:rFonts w:ascii="Georgia" w:hAnsi="Georgia"/>
        </w:rPr>
        <w:t xml:space="preserve"> welfare level, </w:t>
      </w:r>
      <w:r w:rsidR="00A0340C" w:rsidRPr="00522E68">
        <w:rPr>
          <w:rFonts w:ascii="Georgia" w:hAnsi="Georgia"/>
        </w:rPr>
        <w:t>lives that are only</w:t>
      </w:r>
      <w:r w:rsidRPr="00522E68">
        <w:rPr>
          <w:rFonts w:ascii="Georgia" w:hAnsi="Georgia"/>
        </w:rPr>
        <w:t xml:space="preserve"> ‘barely worth living’</w:t>
      </w:r>
    </w:p>
    <w:p w14:paraId="5C4D1586" w14:textId="77777777" w:rsidR="000C7B55" w:rsidRPr="00522E68" w:rsidRDefault="00AB2211" w:rsidP="00CC50BD">
      <w:pPr>
        <w:pStyle w:val="Normal1"/>
        <w:spacing w:after="240" w:line="276" w:lineRule="auto"/>
        <w:ind w:left="340"/>
        <w:rPr>
          <w:rFonts w:ascii="Georgia" w:hAnsi="Georgia"/>
        </w:rPr>
      </w:pPr>
      <w:r w:rsidRPr="00522E68">
        <w:rPr>
          <w:rFonts w:ascii="Georgia" w:hAnsi="Georgia"/>
        </w:rPr>
        <w:t>Population Z</w:t>
      </w:r>
      <w:r w:rsidR="00280DE5" w:rsidRPr="00522E68">
        <w:rPr>
          <w:rFonts w:ascii="Georgia" w:hAnsi="Georgia"/>
        </w:rPr>
        <w:t>:</w:t>
      </w:r>
      <w:r w:rsidRPr="00522E68">
        <w:rPr>
          <w:rFonts w:ascii="Georgia" w:hAnsi="Georgia"/>
        </w:rPr>
        <w:t xml:space="preserve"> the same number of people as in population A+, all of whom have lives </w:t>
      </w:r>
      <w:r w:rsidR="00A0340C" w:rsidRPr="00522E68">
        <w:rPr>
          <w:rFonts w:ascii="Georgia" w:hAnsi="Georgia"/>
        </w:rPr>
        <w:t>that are also</w:t>
      </w:r>
      <w:r w:rsidRPr="00522E68">
        <w:rPr>
          <w:rFonts w:ascii="Georgia" w:hAnsi="Georgia"/>
        </w:rPr>
        <w:t xml:space="preserve"> only barely worth living</w:t>
      </w:r>
      <w:r w:rsidR="00A0340C" w:rsidRPr="00522E68">
        <w:rPr>
          <w:rFonts w:ascii="Georgia" w:hAnsi="Georgia"/>
        </w:rPr>
        <w:t xml:space="preserve"> but at a slightly higher welfare level than the </w:t>
      </w:r>
      <w:r w:rsidR="00C75BC8" w:rsidRPr="00522E68">
        <w:rPr>
          <w:rFonts w:ascii="Georgia" w:hAnsi="Georgia"/>
        </w:rPr>
        <w:t>worst-off</w:t>
      </w:r>
      <w:r w:rsidR="00A0340C" w:rsidRPr="00522E68">
        <w:rPr>
          <w:rFonts w:ascii="Georgia" w:hAnsi="Georgia"/>
        </w:rPr>
        <w:t xml:space="preserve"> lives in population A+</w:t>
      </w:r>
      <w:r w:rsidRPr="00522E68">
        <w:rPr>
          <w:rFonts w:ascii="Georgia" w:hAnsi="Georgia"/>
        </w:rPr>
        <w:t>, s</w:t>
      </w:r>
      <w:r w:rsidR="00A0340C" w:rsidRPr="00522E68">
        <w:rPr>
          <w:rFonts w:ascii="Georgia" w:hAnsi="Georgia"/>
        </w:rPr>
        <w:t>o</w:t>
      </w:r>
      <w:r w:rsidRPr="00522E68">
        <w:rPr>
          <w:rFonts w:ascii="Georgia" w:hAnsi="Georgia"/>
        </w:rPr>
        <w:t xml:space="preserve"> that this population has </w:t>
      </w:r>
      <w:r w:rsidR="00A0340C" w:rsidRPr="00522E68">
        <w:rPr>
          <w:rFonts w:ascii="Georgia" w:hAnsi="Georgia"/>
        </w:rPr>
        <w:t>the greatest quantity of</w:t>
      </w:r>
      <w:r w:rsidRPr="00522E68">
        <w:rPr>
          <w:rFonts w:ascii="Georgia" w:hAnsi="Georgia"/>
        </w:rPr>
        <w:t xml:space="preserve"> welfare overall</w:t>
      </w:r>
      <w:r w:rsidR="00A0340C" w:rsidRPr="00522E68">
        <w:rPr>
          <w:rFonts w:ascii="Georgia" w:hAnsi="Georgia"/>
        </w:rPr>
        <w:t>.</w:t>
      </w:r>
      <w:r w:rsidR="000C7B55" w:rsidRPr="00522E68">
        <w:rPr>
          <w:rFonts w:ascii="Georgia" w:hAnsi="Georgia"/>
        </w:rPr>
        <w:t xml:space="preserve"> </w:t>
      </w:r>
    </w:p>
    <w:p w14:paraId="1634E678" w14:textId="143F8C86" w:rsidR="00AB2211" w:rsidRPr="00522E68" w:rsidRDefault="00AB2211" w:rsidP="000C7B55">
      <w:pPr>
        <w:pStyle w:val="Normal1"/>
        <w:spacing w:after="240" w:line="360" w:lineRule="auto"/>
        <w:jc w:val="both"/>
        <w:rPr>
          <w:rFonts w:ascii="Georgia" w:hAnsi="Georgia"/>
        </w:rPr>
      </w:pPr>
      <w:r w:rsidRPr="00522E68">
        <w:rPr>
          <w:rFonts w:ascii="Georgia" w:hAnsi="Georgia"/>
        </w:rPr>
        <w:t>Th</w:t>
      </w:r>
      <w:r w:rsidR="00A0340C" w:rsidRPr="00522E68">
        <w:rPr>
          <w:rFonts w:ascii="Georgia" w:hAnsi="Georgia"/>
        </w:rPr>
        <w:t>e</w:t>
      </w:r>
      <w:r w:rsidRPr="00522E68">
        <w:rPr>
          <w:rFonts w:ascii="Georgia" w:hAnsi="Georgia"/>
        </w:rPr>
        <w:t>s</w:t>
      </w:r>
      <w:r w:rsidR="00A0340C" w:rsidRPr="00522E68">
        <w:rPr>
          <w:rFonts w:ascii="Georgia" w:hAnsi="Georgia"/>
        </w:rPr>
        <w:t>e populations are</w:t>
      </w:r>
      <w:r w:rsidRPr="00522E68">
        <w:rPr>
          <w:rFonts w:ascii="Georgia" w:hAnsi="Georgia"/>
        </w:rPr>
        <w:t xml:space="preserve"> illustrated below:</w:t>
      </w:r>
    </w:p>
    <w:p w14:paraId="067A5A12" w14:textId="77777777" w:rsidR="00AB2211" w:rsidRPr="00522E68" w:rsidRDefault="00AB2211" w:rsidP="00AD1E52">
      <w:pPr>
        <w:pStyle w:val="Normal1"/>
        <w:keepNext/>
        <w:spacing w:after="240" w:line="360" w:lineRule="auto"/>
        <w:jc w:val="center"/>
      </w:pPr>
      <w:r w:rsidRPr="00522E68">
        <w:rPr>
          <w:noProof/>
          <w:lang w:eastAsia="en-GB" w:bidi="ar-SA"/>
        </w:rPr>
        <w:drawing>
          <wp:inline distT="0" distB="0" distL="0" distR="0" wp14:anchorId="31446DEF" wp14:editId="6245011E">
            <wp:extent cx="4985385" cy="1625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5385" cy="1625718"/>
                    </a:xfrm>
                    <a:prstGeom prst="rect">
                      <a:avLst/>
                    </a:prstGeom>
                  </pic:spPr>
                </pic:pic>
              </a:graphicData>
            </a:graphic>
          </wp:inline>
        </w:drawing>
      </w:r>
    </w:p>
    <w:p w14:paraId="1EDE1B2A" w14:textId="77777777" w:rsidR="00AB2211" w:rsidRPr="00522E68" w:rsidRDefault="00AB2211" w:rsidP="00DA522E">
      <w:pPr>
        <w:pStyle w:val="Normal1"/>
        <w:spacing w:after="240" w:line="360" w:lineRule="auto"/>
        <w:jc w:val="center"/>
        <w:outlineLvl w:val="0"/>
        <w:rPr>
          <w:rFonts w:ascii="Verdana" w:hAnsi="Verdana"/>
          <w:i/>
          <w:sz w:val="18"/>
          <w:szCs w:val="18"/>
        </w:rPr>
      </w:pPr>
      <w:r w:rsidRPr="00522E68">
        <w:rPr>
          <w:rFonts w:ascii="Verdana" w:hAnsi="Verdana"/>
          <w:sz w:val="18"/>
          <w:szCs w:val="18"/>
        </w:rPr>
        <w:t xml:space="preserve">Figure </w:t>
      </w:r>
      <w:r w:rsidRPr="00522E68">
        <w:rPr>
          <w:rFonts w:ascii="Verdana" w:hAnsi="Verdana"/>
          <w:i/>
          <w:sz w:val="18"/>
          <w:szCs w:val="18"/>
        </w:rPr>
        <w:fldChar w:fldCharType="begin"/>
      </w:r>
      <w:r w:rsidRPr="00522E68">
        <w:rPr>
          <w:rFonts w:ascii="Verdana" w:hAnsi="Verdana"/>
          <w:sz w:val="18"/>
          <w:szCs w:val="18"/>
        </w:rPr>
        <w:instrText xml:space="preserve"> SEQ Figure \* ARABIC </w:instrText>
      </w:r>
      <w:r w:rsidRPr="00522E68">
        <w:rPr>
          <w:rFonts w:ascii="Verdana" w:hAnsi="Verdana"/>
          <w:i/>
          <w:sz w:val="18"/>
          <w:szCs w:val="18"/>
        </w:rPr>
        <w:fldChar w:fldCharType="separate"/>
      </w:r>
      <w:r w:rsidR="002216E3" w:rsidRPr="00522E68">
        <w:rPr>
          <w:rFonts w:ascii="Verdana" w:hAnsi="Verdana"/>
          <w:noProof/>
          <w:sz w:val="18"/>
          <w:szCs w:val="18"/>
        </w:rPr>
        <w:t>2</w:t>
      </w:r>
      <w:r w:rsidRPr="00522E68">
        <w:rPr>
          <w:rFonts w:ascii="Verdana" w:hAnsi="Verdana"/>
          <w:i/>
          <w:sz w:val="18"/>
          <w:szCs w:val="18"/>
        </w:rPr>
        <w:fldChar w:fldCharType="end"/>
      </w:r>
      <w:r w:rsidRPr="00522E68">
        <w:rPr>
          <w:rFonts w:ascii="Verdana" w:hAnsi="Verdana"/>
          <w:sz w:val="18"/>
          <w:szCs w:val="18"/>
        </w:rPr>
        <w:t>: The Mere Addition Paradox</w:t>
      </w:r>
    </w:p>
    <w:p w14:paraId="49C4DDB1" w14:textId="2A6ADF63" w:rsidR="00AB2211" w:rsidRPr="00522E68" w:rsidRDefault="00AB2211" w:rsidP="00AB2211">
      <w:pPr>
        <w:pStyle w:val="Normal1"/>
        <w:spacing w:after="240" w:line="360" w:lineRule="auto"/>
        <w:jc w:val="both"/>
        <w:rPr>
          <w:rFonts w:ascii="Georgia" w:hAnsi="Georgia"/>
        </w:rPr>
      </w:pPr>
      <w:r w:rsidRPr="00522E68">
        <w:rPr>
          <w:rFonts w:ascii="Georgia" w:hAnsi="Georgia"/>
        </w:rPr>
        <w:t xml:space="preserve">Let us assume that population A and population Z are such that to claim that Z was better than A would imply the Repugnant Conclusion. </w:t>
      </w:r>
      <w:r w:rsidR="00B37B9B" w:rsidRPr="00522E68">
        <w:rPr>
          <w:rFonts w:ascii="Georgia" w:hAnsi="Georgia"/>
        </w:rPr>
        <w:t xml:space="preserve">In this paper, I have argued that the best explanation for why Z is no better than A is that, whilst the lives in A (and hence the best-off lives in A+) contain many of the best things in life, the lives in Z (and hence the worst-off lives in A+) contain either none of the best things in life or </w:t>
      </w:r>
      <w:r w:rsidR="00D07A3F" w:rsidRPr="00522E68">
        <w:rPr>
          <w:rFonts w:ascii="Georgia" w:hAnsi="Georgia"/>
        </w:rPr>
        <w:lastRenderedPageBreak/>
        <w:t>many</w:t>
      </w:r>
      <w:r w:rsidR="00B37B9B" w:rsidRPr="00522E68">
        <w:rPr>
          <w:rFonts w:ascii="Georgia" w:hAnsi="Georgia"/>
        </w:rPr>
        <w:t xml:space="preserve"> bad things. </w:t>
      </w:r>
      <w:r w:rsidR="00212091" w:rsidRPr="00522E68">
        <w:rPr>
          <w:rFonts w:ascii="Georgia" w:hAnsi="Georgia"/>
        </w:rPr>
        <w:t>It follows that there is a significant qualitative difference between the lives in A and the lives in Z and that the value of this difference is greater than any additional quantity of welfare in Z.</w:t>
      </w:r>
    </w:p>
    <w:p w14:paraId="2079BB6D" w14:textId="005017D6" w:rsidR="00AB2211" w:rsidRPr="00522E68" w:rsidRDefault="00AB2211" w:rsidP="00AB2211">
      <w:pPr>
        <w:pStyle w:val="Normal1"/>
        <w:spacing w:after="240" w:line="360" w:lineRule="auto"/>
        <w:jc w:val="both"/>
        <w:rPr>
          <w:rFonts w:ascii="Georgia" w:hAnsi="Georgia"/>
        </w:rPr>
      </w:pPr>
      <w:r w:rsidRPr="00522E68">
        <w:rPr>
          <w:rFonts w:ascii="Georgia" w:hAnsi="Georgia"/>
        </w:rPr>
        <w:t xml:space="preserve">It is claimed that A+ must be </w:t>
      </w:r>
      <w:r w:rsidR="00212091" w:rsidRPr="00522E68">
        <w:rPr>
          <w:rFonts w:ascii="Georgia" w:hAnsi="Georgia"/>
        </w:rPr>
        <w:t>better than</w:t>
      </w:r>
      <w:r w:rsidR="00F9381F" w:rsidRPr="00522E68">
        <w:rPr>
          <w:rFonts w:ascii="Georgia" w:hAnsi="Georgia"/>
        </w:rPr>
        <w:t xml:space="preserve"> A,</w:t>
      </w:r>
      <w:r w:rsidRPr="00522E68">
        <w:rPr>
          <w:rFonts w:ascii="Georgia" w:hAnsi="Georgia"/>
        </w:rPr>
        <w:t xml:space="preserve"> since A+ can be formed from A by </w:t>
      </w:r>
      <w:r w:rsidR="005F128F" w:rsidRPr="00522E68">
        <w:rPr>
          <w:rFonts w:ascii="Georgia" w:hAnsi="Georgia"/>
        </w:rPr>
        <w:t>‘</w:t>
      </w:r>
      <w:r w:rsidRPr="00522E68">
        <w:rPr>
          <w:rFonts w:ascii="Georgia" w:hAnsi="Georgia"/>
        </w:rPr>
        <w:t>Mere Addition</w:t>
      </w:r>
      <w:r w:rsidR="005F128F" w:rsidRPr="00522E68">
        <w:rPr>
          <w:rFonts w:ascii="Georgia" w:hAnsi="Georgia"/>
        </w:rPr>
        <w:t>’</w:t>
      </w:r>
      <w:r w:rsidRPr="00522E68">
        <w:rPr>
          <w:rFonts w:ascii="Georgia" w:hAnsi="Georgia"/>
        </w:rPr>
        <w:t>. This is the addition of “</w:t>
      </w:r>
      <w:r w:rsidRPr="00522E68">
        <w:rPr>
          <w:rFonts w:ascii="Georgia" w:hAnsi="Georgia" w:cs="Mangal"/>
          <w:iCs/>
          <w:noProof/>
          <w:color w:val="000000" w:themeColor="text1"/>
        </w:rPr>
        <w:t>extra people 1) who have lives worth living, 2) who affect no one else, and 3) whose existence does not involve social injustice”</w:t>
      </w:r>
      <w:r w:rsidR="00A74A48" w:rsidRPr="00522E68">
        <w:rPr>
          <w:rFonts w:ascii="Georgia" w:hAnsi="Georgia"/>
        </w:rPr>
        <w:t xml:space="preserve"> (Parfit 1984</w:t>
      </w:r>
      <w:r w:rsidRPr="00522E68">
        <w:rPr>
          <w:rFonts w:ascii="Georgia" w:hAnsi="Georgia"/>
        </w:rPr>
        <w:t xml:space="preserve">: 420). </w:t>
      </w:r>
      <w:r w:rsidR="00212091" w:rsidRPr="00522E68">
        <w:rPr>
          <w:rFonts w:ascii="Georgia" w:hAnsi="Georgia"/>
        </w:rPr>
        <w:t xml:space="preserve">As we have seen, according to the simple view, each of these additional lives should make the world better. </w:t>
      </w:r>
      <w:r w:rsidRPr="00522E68">
        <w:rPr>
          <w:rFonts w:ascii="Georgia" w:hAnsi="Georgia"/>
        </w:rPr>
        <w:t xml:space="preserve">However, </w:t>
      </w:r>
      <w:r w:rsidR="00140FAA" w:rsidRPr="00522E68">
        <w:rPr>
          <w:rFonts w:ascii="Georgia" w:hAnsi="Georgia"/>
        </w:rPr>
        <w:t xml:space="preserve">if we accept an asymmetrical value </w:t>
      </w:r>
      <w:r w:rsidR="00FE73E1" w:rsidRPr="00522E68">
        <w:rPr>
          <w:rFonts w:ascii="Georgia" w:hAnsi="Georgia"/>
        </w:rPr>
        <w:t>for</w:t>
      </w:r>
      <w:r w:rsidR="00140FAA" w:rsidRPr="00522E68">
        <w:rPr>
          <w:rFonts w:ascii="Georgia" w:hAnsi="Georgia"/>
        </w:rPr>
        <w:t xml:space="preserve"> bad things then </w:t>
      </w:r>
      <w:r w:rsidR="00A0340C" w:rsidRPr="00522E68">
        <w:rPr>
          <w:rFonts w:ascii="Georgia" w:hAnsi="Georgia"/>
        </w:rPr>
        <w:t xml:space="preserve">it is possible that </w:t>
      </w:r>
      <w:r w:rsidRPr="00522E68">
        <w:rPr>
          <w:rFonts w:ascii="Georgia" w:hAnsi="Georgia"/>
        </w:rPr>
        <w:t>mere addition can make a population worse</w:t>
      </w:r>
      <w:r w:rsidR="00140FAA" w:rsidRPr="00522E68">
        <w:rPr>
          <w:rFonts w:ascii="Georgia" w:hAnsi="Georgia"/>
        </w:rPr>
        <w:t>. This will happen if the extra people suffer from</w:t>
      </w:r>
      <w:r w:rsidRPr="00522E68">
        <w:rPr>
          <w:rFonts w:ascii="Georgia" w:hAnsi="Georgia"/>
        </w:rPr>
        <w:t xml:space="preserve"> </w:t>
      </w:r>
      <w:r w:rsidR="00D07A3F" w:rsidRPr="00522E68">
        <w:rPr>
          <w:rFonts w:ascii="Georgia" w:hAnsi="Georgia"/>
        </w:rPr>
        <w:t>many</w:t>
      </w:r>
      <w:r w:rsidRPr="00522E68">
        <w:rPr>
          <w:rFonts w:ascii="Georgia" w:hAnsi="Georgia"/>
        </w:rPr>
        <w:t xml:space="preserve"> bad things, such as suffering or frustration. </w:t>
      </w:r>
      <w:r w:rsidR="00140FAA" w:rsidRPr="00522E68">
        <w:rPr>
          <w:rFonts w:ascii="Georgia" w:hAnsi="Georgia"/>
        </w:rPr>
        <w:t>According to an asymmetrical</w:t>
      </w:r>
      <w:r w:rsidR="00FE73E1" w:rsidRPr="00522E68">
        <w:rPr>
          <w:rFonts w:ascii="Georgia" w:hAnsi="Georgia"/>
        </w:rPr>
        <w:t xml:space="preserve"> value</w:t>
      </w:r>
      <w:r w:rsidR="00140FAA" w:rsidRPr="00522E68">
        <w:rPr>
          <w:rFonts w:ascii="Georgia" w:hAnsi="Georgia"/>
        </w:rPr>
        <w:t xml:space="preserve"> view, </w:t>
      </w:r>
      <w:r w:rsidRPr="00522E68">
        <w:rPr>
          <w:rFonts w:ascii="Georgia" w:hAnsi="Georgia"/>
        </w:rPr>
        <w:t xml:space="preserve">whilst </w:t>
      </w:r>
      <w:r w:rsidR="00140FAA" w:rsidRPr="00522E68">
        <w:rPr>
          <w:rFonts w:ascii="Georgia" w:hAnsi="Georgia"/>
        </w:rPr>
        <w:t>such</w:t>
      </w:r>
      <w:r w:rsidRPr="00522E68">
        <w:rPr>
          <w:rFonts w:ascii="Georgia" w:hAnsi="Georgia"/>
        </w:rPr>
        <w:t xml:space="preserve"> lives might be good for the people living them, the</w:t>
      </w:r>
      <w:r w:rsidR="00140FAA" w:rsidRPr="00522E68">
        <w:rPr>
          <w:rFonts w:ascii="Georgia" w:hAnsi="Georgia"/>
        </w:rPr>
        <w:t xml:space="preserve"> special badness of the bad things they contain make</w:t>
      </w:r>
      <w:r w:rsidR="00280DE5" w:rsidRPr="00522E68">
        <w:rPr>
          <w:rFonts w:ascii="Georgia" w:hAnsi="Georgia"/>
        </w:rPr>
        <w:t>s</w:t>
      </w:r>
      <w:r w:rsidR="00140FAA" w:rsidRPr="00522E68">
        <w:rPr>
          <w:rFonts w:ascii="Georgia" w:hAnsi="Georgia"/>
        </w:rPr>
        <w:t xml:space="preserve"> the</w:t>
      </w:r>
      <w:r w:rsidR="004F59A4" w:rsidRPr="00522E68">
        <w:rPr>
          <w:rFonts w:ascii="Georgia" w:hAnsi="Georgia"/>
        </w:rPr>
        <w:t>se lives</w:t>
      </w:r>
      <w:r w:rsidRPr="00522E68">
        <w:rPr>
          <w:rFonts w:ascii="Georgia" w:hAnsi="Georgia"/>
        </w:rPr>
        <w:t xml:space="preserve"> bad</w:t>
      </w:r>
      <w:r w:rsidR="00140FAA" w:rsidRPr="00522E68">
        <w:rPr>
          <w:rFonts w:ascii="Georgia" w:hAnsi="Georgia"/>
        </w:rPr>
        <w:t>,</w:t>
      </w:r>
      <w:r w:rsidRPr="00522E68">
        <w:rPr>
          <w:rFonts w:ascii="Georgia" w:hAnsi="Georgia"/>
        </w:rPr>
        <w:t xml:space="preserve"> all things considered.</w:t>
      </w:r>
      <w:r w:rsidR="00A0340C" w:rsidRPr="00522E68">
        <w:rPr>
          <w:rFonts w:ascii="Georgia" w:hAnsi="Georgia"/>
        </w:rPr>
        <w:t xml:space="preserve"> </w:t>
      </w:r>
      <w:r w:rsidR="004F59A4" w:rsidRPr="00522E68">
        <w:rPr>
          <w:rFonts w:ascii="Georgia" w:hAnsi="Georgia"/>
        </w:rPr>
        <w:t>I</w:t>
      </w:r>
      <w:r w:rsidR="00A0340C" w:rsidRPr="00522E68">
        <w:rPr>
          <w:rFonts w:ascii="Georgia" w:hAnsi="Georgia"/>
        </w:rPr>
        <w:t>t would</w:t>
      </w:r>
      <w:r w:rsidR="002417A7" w:rsidRPr="00522E68">
        <w:rPr>
          <w:rFonts w:ascii="Georgia" w:hAnsi="Georgia"/>
        </w:rPr>
        <w:t>,</w:t>
      </w:r>
      <w:r w:rsidR="004F59A4" w:rsidRPr="00522E68">
        <w:rPr>
          <w:rFonts w:ascii="Georgia" w:hAnsi="Georgia"/>
        </w:rPr>
        <w:t xml:space="preserve"> therefore</w:t>
      </w:r>
      <w:r w:rsidR="002417A7" w:rsidRPr="00522E68">
        <w:rPr>
          <w:rFonts w:ascii="Georgia" w:hAnsi="Georgia"/>
        </w:rPr>
        <w:t>,</w:t>
      </w:r>
      <w:r w:rsidR="00A0340C" w:rsidRPr="00522E68">
        <w:rPr>
          <w:rFonts w:ascii="Georgia" w:hAnsi="Georgia"/>
        </w:rPr>
        <w:t xml:space="preserve"> follow that A+ </w:t>
      </w:r>
      <w:r w:rsidR="004F59A4" w:rsidRPr="00522E68">
        <w:rPr>
          <w:rFonts w:ascii="Georgia" w:hAnsi="Georgia"/>
        </w:rPr>
        <w:t>is only</w:t>
      </w:r>
      <w:r w:rsidR="00A0340C" w:rsidRPr="00522E68">
        <w:rPr>
          <w:rFonts w:ascii="Georgia" w:hAnsi="Georgia"/>
        </w:rPr>
        <w:t xml:space="preserve"> </w:t>
      </w:r>
      <w:r w:rsidR="00212091" w:rsidRPr="00522E68">
        <w:rPr>
          <w:rFonts w:ascii="Georgia" w:hAnsi="Georgia"/>
        </w:rPr>
        <w:t>better</w:t>
      </w:r>
      <w:r w:rsidR="00A0340C" w:rsidRPr="00522E68">
        <w:rPr>
          <w:rFonts w:ascii="Georgia" w:hAnsi="Georgia"/>
        </w:rPr>
        <w:t xml:space="preserve"> than A if it</w:t>
      </w:r>
      <w:r w:rsidR="004F59A4" w:rsidRPr="00522E68">
        <w:rPr>
          <w:rFonts w:ascii="Georgia" w:hAnsi="Georgia"/>
        </w:rPr>
        <w:t>s lives do</w:t>
      </w:r>
      <w:r w:rsidR="00A0340C" w:rsidRPr="00522E68">
        <w:rPr>
          <w:rFonts w:ascii="Georgia" w:hAnsi="Georgia"/>
        </w:rPr>
        <w:t xml:space="preserve"> not contain many more bad things.</w:t>
      </w:r>
    </w:p>
    <w:p w14:paraId="7917FC31" w14:textId="150E4107" w:rsidR="00AB2211" w:rsidRPr="00522E68" w:rsidRDefault="00AB2211" w:rsidP="00AB2211">
      <w:pPr>
        <w:pStyle w:val="Normal1"/>
        <w:spacing w:after="240" w:line="360" w:lineRule="auto"/>
        <w:jc w:val="both"/>
        <w:rPr>
          <w:rFonts w:ascii="Georgia" w:hAnsi="Georgia"/>
        </w:rPr>
      </w:pPr>
      <w:r w:rsidRPr="00522E68">
        <w:rPr>
          <w:rFonts w:ascii="Georgia" w:hAnsi="Georgia"/>
        </w:rPr>
        <w:t xml:space="preserve">Similarly, it is claimed that Z must be </w:t>
      </w:r>
      <w:r w:rsidR="00A74A48" w:rsidRPr="00522E68">
        <w:rPr>
          <w:rFonts w:ascii="Georgia" w:hAnsi="Georgia"/>
        </w:rPr>
        <w:t>better than</w:t>
      </w:r>
      <w:r w:rsidRPr="00522E68">
        <w:rPr>
          <w:rFonts w:ascii="Georgia" w:hAnsi="Georgia"/>
        </w:rPr>
        <w:t xml:space="preserve"> A+, since Z contains more welfare in total, a higher average welfare level and a more equal distribution of welfare than A+ (Parfit 198</w:t>
      </w:r>
      <w:r w:rsidR="00310DF6" w:rsidRPr="00522E68">
        <w:rPr>
          <w:rFonts w:ascii="Georgia" w:hAnsi="Georgia"/>
        </w:rPr>
        <w:t>4</w:t>
      </w:r>
      <w:r w:rsidRPr="00522E68">
        <w:rPr>
          <w:rFonts w:ascii="Georgia" w:hAnsi="Georgia"/>
        </w:rPr>
        <w:t xml:space="preserve">: 421). However, </w:t>
      </w:r>
      <w:r w:rsidR="004F59A4" w:rsidRPr="00522E68">
        <w:rPr>
          <w:rFonts w:ascii="Georgia" w:hAnsi="Georgia"/>
        </w:rPr>
        <w:t>according to</w:t>
      </w:r>
      <w:r w:rsidRPr="00522E68">
        <w:rPr>
          <w:rFonts w:ascii="Georgia" w:hAnsi="Georgia"/>
        </w:rPr>
        <w:t xml:space="preserve"> perfectionism </w:t>
      </w:r>
      <w:r w:rsidR="004F59A4" w:rsidRPr="00522E68">
        <w:rPr>
          <w:rFonts w:ascii="Georgia" w:hAnsi="Georgia"/>
        </w:rPr>
        <w:t>and</w:t>
      </w:r>
      <w:r w:rsidRPr="00522E68">
        <w:rPr>
          <w:rFonts w:ascii="Georgia" w:hAnsi="Georgia"/>
        </w:rPr>
        <w:t xml:space="preserve"> asymmetrical</w:t>
      </w:r>
      <w:r w:rsidR="00FE73E1" w:rsidRPr="00522E68">
        <w:rPr>
          <w:rFonts w:ascii="Georgia" w:hAnsi="Georgia"/>
        </w:rPr>
        <w:t xml:space="preserve"> value</w:t>
      </w:r>
      <w:r w:rsidRPr="00522E68">
        <w:rPr>
          <w:rFonts w:ascii="Georgia" w:hAnsi="Georgia"/>
        </w:rPr>
        <w:t xml:space="preserve"> view</w:t>
      </w:r>
      <w:r w:rsidR="004F59A4" w:rsidRPr="00522E68">
        <w:rPr>
          <w:rFonts w:ascii="Georgia" w:hAnsi="Georgia"/>
        </w:rPr>
        <w:t>s,</w:t>
      </w:r>
      <w:r w:rsidRPr="00522E68">
        <w:rPr>
          <w:rFonts w:ascii="Georgia" w:hAnsi="Georgia"/>
        </w:rPr>
        <w:t xml:space="preserve"> such considerations will </w:t>
      </w:r>
      <w:r w:rsidR="00A74A48" w:rsidRPr="00522E68">
        <w:rPr>
          <w:rFonts w:ascii="Georgia" w:hAnsi="Georgia"/>
        </w:rPr>
        <w:t>not</w:t>
      </w:r>
      <w:r w:rsidRPr="00522E68">
        <w:rPr>
          <w:rFonts w:ascii="Georgia" w:hAnsi="Georgia"/>
        </w:rPr>
        <w:t xml:space="preserve"> imply that Z is </w:t>
      </w:r>
      <w:r w:rsidR="00A74A48" w:rsidRPr="00522E68">
        <w:rPr>
          <w:rFonts w:ascii="Georgia" w:hAnsi="Georgia"/>
        </w:rPr>
        <w:t>better than</w:t>
      </w:r>
      <w:r w:rsidRPr="00522E68">
        <w:rPr>
          <w:rFonts w:ascii="Georgia" w:hAnsi="Georgia"/>
        </w:rPr>
        <w:t xml:space="preserve"> A if Z contain</w:t>
      </w:r>
      <w:r w:rsidR="00A74A48" w:rsidRPr="00522E68">
        <w:rPr>
          <w:rFonts w:ascii="Georgia" w:hAnsi="Georgia"/>
        </w:rPr>
        <w:t>s</w:t>
      </w:r>
      <w:r w:rsidRPr="00522E68">
        <w:rPr>
          <w:rFonts w:ascii="Georgia" w:hAnsi="Georgia"/>
        </w:rPr>
        <w:t xml:space="preserve"> many fewer of the best things in life or many more bad things.</w:t>
      </w:r>
    </w:p>
    <w:p w14:paraId="2832DB77" w14:textId="0B340954" w:rsidR="00AB2211" w:rsidRPr="00522E68" w:rsidRDefault="00AB2211" w:rsidP="00AB2211">
      <w:pPr>
        <w:pStyle w:val="Normal1"/>
        <w:spacing w:after="240" w:line="360" w:lineRule="auto"/>
        <w:jc w:val="both"/>
        <w:rPr>
          <w:rFonts w:ascii="Georgia" w:hAnsi="Georgia"/>
        </w:rPr>
      </w:pPr>
      <w:r w:rsidRPr="00522E68">
        <w:rPr>
          <w:rFonts w:ascii="Georgia" w:hAnsi="Georgia"/>
        </w:rPr>
        <w:t>It follows that</w:t>
      </w:r>
      <w:r w:rsidR="00B37B9B" w:rsidRPr="00522E68">
        <w:rPr>
          <w:rFonts w:ascii="Georgia" w:hAnsi="Georgia"/>
        </w:rPr>
        <w:t xml:space="preserve">, if we accept my combined </w:t>
      </w:r>
      <w:r w:rsidR="005A7A3D" w:rsidRPr="00522E68">
        <w:rPr>
          <w:rFonts w:ascii="Georgia" w:hAnsi="Georgia"/>
        </w:rPr>
        <w:t>view</w:t>
      </w:r>
      <w:r w:rsidR="00B37B9B" w:rsidRPr="00522E68">
        <w:rPr>
          <w:rFonts w:ascii="Georgia" w:hAnsi="Georgia"/>
        </w:rPr>
        <w:t>, then</w:t>
      </w:r>
      <w:r w:rsidR="00280DE5" w:rsidRPr="00522E68">
        <w:rPr>
          <w:rFonts w:ascii="Georgia" w:hAnsi="Georgia"/>
        </w:rPr>
        <w:t xml:space="preserve"> whilst it is possible for A+ to be</w:t>
      </w:r>
      <w:r w:rsidR="00A0340C" w:rsidRPr="00522E68">
        <w:rPr>
          <w:rFonts w:ascii="Georgia" w:hAnsi="Georgia"/>
        </w:rPr>
        <w:t xml:space="preserve"> </w:t>
      </w:r>
      <w:r w:rsidR="00A74A48" w:rsidRPr="00522E68">
        <w:rPr>
          <w:rFonts w:ascii="Georgia" w:hAnsi="Georgia"/>
        </w:rPr>
        <w:t>better</w:t>
      </w:r>
      <w:r w:rsidR="00280DE5" w:rsidRPr="00522E68">
        <w:rPr>
          <w:rFonts w:ascii="Georgia" w:hAnsi="Georgia"/>
        </w:rPr>
        <w:t xml:space="preserve"> than A and Z to be</w:t>
      </w:r>
      <w:r w:rsidR="00A0340C" w:rsidRPr="00522E68">
        <w:rPr>
          <w:rFonts w:ascii="Georgia" w:hAnsi="Georgia"/>
        </w:rPr>
        <w:t xml:space="preserve"> </w:t>
      </w:r>
      <w:r w:rsidR="0037592A" w:rsidRPr="00522E68">
        <w:rPr>
          <w:rFonts w:ascii="Georgia" w:hAnsi="Georgia"/>
        </w:rPr>
        <w:t>better</w:t>
      </w:r>
      <w:r w:rsidR="00280DE5" w:rsidRPr="00522E68">
        <w:rPr>
          <w:rFonts w:ascii="Georgia" w:hAnsi="Georgia"/>
        </w:rPr>
        <w:t xml:space="preserve"> than A</w:t>
      </w:r>
      <w:r w:rsidR="00A0340C" w:rsidRPr="00522E68">
        <w:rPr>
          <w:rFonts w:ascii="Georgia" w:hAnsi="Georgia"/>
        </w:rPr>
        <w:t>+</w:t>
      </w:r>
      <w:r w:rsidR="00280DE5" w:rsidRPr="00522E68">
        <w:rPr>
          <w:rFonts w:ascii="Georgia" w:hAnsi="Georgia"/>
        </w:rPr>
        <w:t>,</w:t>
      </w:r>
      <w:r w:rsidR="004F59A4" w:rsidRPr="00522E68">
        <w:rPr>
          <w:rFonts w:ascii="Georgia" w:hAnsi="Georgia"/>
        </w:rPr>
        <w:t xml:space="preserve"> </w:t>
      </w:r>
      <w:r w:rsidR="00280DE5" w:rsidRPr="00522E68">
        <w:rPr>
          <w:rFonts w:ascii="Georgia" w:hAnsi="Georgia"/>
        </w:rPr>
        <w:t xml:space="preserve">for any </w:t>
      </w:r>
      <w:r w:rsidR="001649B5" w:rsidRPr="00522E68">
        <w:rPr>
          <w:rFonts w:ascii="Georgia" w:hAnsi="Georgia"/>
        </w:rPr>
        <w:t xml:space="preserve">actual </w:t>
      </w:r>
      <w:r w:rsidR="004F59A4" w:rsidRPr="00522E68">
        <w:rPr>
          <w:rFonts w:ascii="Georgia" w:hAnsi="Georgia"/>
        </w:rPr>
        <w:t>triplet</w:t>
      </w:r>
      <w:r w:rsidR="00280DE5" w:rsidRPr="00522E68">
        <w:rPr>
          <w:rFonts w:ascii="Georgia" w:hAnsi="Georgia"/>
        </w:rPr>
        <w:t xml:space="preserve"> of populations</w:t>
      </w:r>
      <w:r w:rsidRPr="00522E68">
        <w:rPr>
          <w:rFonts w:ascii="Georgia" w:hAnsi="Georgia"/>
        </w:rPr>
        <w:t xml:space="preserve"> either A+ will be </w:t>
      </w:r>
      <w:r w:rsidR="0037592A" w:rsidRPr="00522E68">
        <w:rPr>
          <w:rFonts w:ascii="Georgia" w:hAnsi="Georgia"/>
        </w:rPr>
        <w:t>no better</w:t>
      </w:r>
      <w:r w:rsidRPr="00522E68">
        <w:rPr>
          <w:rFonts w:ascii="Georgia" w:hAnsi="Georgia"/>
        </w:rPr>
        <w:t xml:space="preserve"> than A or Z will be </w:t>
      </w:r>
      <w:r w:rsidR="0037592A" w:rsidRPr="00522E68">
        <w:rPr>
          <w:rFonts w:ascii="Georgia" w:hAnsi="Georgia"/>
        </w:rPr>
        <w:t>no better</w:t>
      </w:r>
      <w:r w:rsidRPr="00522E68">
        <w:rPr>
          <w:rFonts w:ascii="Georgia" w:hAnsi="Georgia"/>
        </w:rPr>
        <w:t xml:space="preserve"> than A+.</w:t>
      </w:r>
      <w:r w:rsidR="004F59A4" w:rsidRPr="00522E68">
        <w:rPr>
          <w:rFonts w:ascii="Georgia" w:hAnsi="Georgia"/>
        </w:rPr>
        <w:t xml:space="preserve"> However, w</w:t>
      </w:r>
      <w:r w:rsidRPr="00522E68">
        <w:rPr>
          <w:rFonts w:ascii="Georgia" w:hAnsi="Georgia"/>
        </w:rPr>
        <w:t>hich of these</w:t>
      </w:r>
      <w:r w:rsidR="00B37B9B" w:rsidRPr="00522E68">
        <w:rPr>
          <w:rFonts w:ascii="Georgia" w:hAnsi="Georgia"/>
        </w:rPr>
        <w:t xml:space="preserve"> possibilities</w:t>
      </w:r>
      <w:r w:rsidRPr="00522E68">
        <w:rPr>
          <w:rFonts w:ascii="Georgia" w:hAnsi="Georgia"/>
        </w:rPr>
        <w:t xml:space="preserve"> </w:t>
      </w:r>
      <w:r w:rsidR="004F59A4" w:rsidRPr="00522E68">
        <w:rPr>
          <w:rFonts w:ascii="Georgia" w:hAnsi="Georgia"/>
        </w:rPr>
        <w:t>is</w:t>
      </w:r>
      <w:r w:rsidRPr="00522E68">
        <w:rPr>
          <w:rFonts w:ascii="Georgia" w:hAnsi="Georgia"/>
        </w:rPr>
        <w:t xml:space="preserve"> the case remains underdetermined by information about their welfare levels. Instead, their value will depend on what sort of lives these populations contain. There are two possibilities.</w:t>
      </w:r>
    </w:p>
    <w:p w14:paraId="421A1ADA" w14:textId="012CC875" w:rsidR="00AB2211" w:rsidRPr="00522E68" w:rsidRDefault="00AB2211" w:rsidP="00AB2211">
      <w:pPr>
        <w:pStyle w:val="Normal1"/>
        <w:spacing w:after="240" w:line="360" w:lineRule="auto"/>
        <w:jc w:val="both"/>
        <w:rPr>
          <w:rFonts w:ascii="Georgia" w:hAnsi="Georgia"/>
        </w:rPr>
      </w:pPr>
      <w:r w:rsidRPr="00522E68">
        <w:rPr>
          <w:rFonts w:ascii="Georgia" w:hAnsi="Georgia"/>
        </w:rPr>
        <w:t xml:space="preserve">If A+ were </w:t>
      </w:r>
      <w:r w:rsidR="0037592A" w:rsidRPr="00522E68">
        <w:rPr>
          <w:rFonts w:ascii="Georgia" w:hAnsi="Georgia"/>
        </w:rPr>
        <w:t>better</w:t>
      </w:r>
      <w:r w:rsidR="00A0340C" w:rsidRPr="00522E68">
        <w:rPr>
          <w:rFonts w:ascii="Georgia" w:hAnsi="Georgia"/>
        </w:rPr>
        <w:t xml:space="preserve"> than</w:t>
      </w:r>
      <w:r w:rsidRPr="00522E68">
        <w:rPr>
          <w:rFonts w:ascii="Georgia" w:hAnsi="Georgia"/>
        </w:rPr>
        <w:t xml:space="preserve"> A, then the worse off lives in A+ must not contain </w:t>
      </w:r>
      <w:r w:rsidR="00D07A3F" w:rsidRPr="00522E68">
        <w:rPr>
          <w:rFonts w:ascii="Georgia" w:hAnsi="Georgia"/>
        </w:rPr>
        <w:t xml:space="preserve">many </w:t>
      </w:r>
      <w:r w:rsidRPr="00522E68">
        <w:rPr>
          <w:rFonts w:ascii="Georgia" w:hAnsi="Georgia"/>
        </w:rPr>
        <w:t xml:space="preserve">bad things. However, Z is only </w:t>
      </w:r>
      <w:r w:rsidR="00A74A48" w:rsidRPr="00522E68">
        <w:rPr>
          <w:rFonts w:ascii="Georgia" w:hAnsi="Georgia"/>
        </w:rPr>
        <w:t>better than</w:t>
      </w:r>
      <w:r w:rsidRPr="00522E68">
        <w:rPr>
          <w:rFonts w:ascii="Georgia" w:hAnsi="Georgia"/>
        </w:rPr>
        <w:t xml:space="preserve"> A+ if it does not contain either many fewer of the best things in life or many more bad things. Since the </w:t>
      </w:r>
      <w:r w:rsidR="00C75BC8" w:rsidRPr="00522E68">
        <w:rPr>
          <w:rFonts w:ascii="Georgia" w:hAnsi="Georgia"/>
        </w:rPr>
        <w:t>best-off</w:t>
      </w:r>
      <w:r w:rsidRPr="00522E68">
        <w:rPr>
          <w:rFonts w:ascii="Georgia" w:hAnsi="Georgia"/>
        </w:rPr>
        <w:t xml:space="preserve"> lives in A+, like the lives in A, are at a very high welfare level, they must contain many of the best things in life. However, since the lives in Z are at a low welfare level</w:t>
      </w:r>
      <w:r w:rsidR="00324AAD" w:rsidRPr="00522E68">
        <w:rPr>
          <w:rFonts w:ascii="Georgia" w:hAnsi="Georgia"/>
        </w:rPr>
        <w:t>,</w:t>
      </w:r>
      <w:r w:rsidRPr="00522E68">
        <w:rPr>
          <w:rFonts w:ascii="Georgia" w:hAnsi="Georgia"/>
        </w:rPr>
        <w:t xml:space="preserve"> they will contain none of the best things in life unless they also contain </w:t>
      </w:r>
      <w:r w:rsidR="00D07A3F" w:rsidRPr="00522E68">
        <w:rPr>
          <w:rFonts w:ascii="Georgia" w:hAnsi="Georgia"/>
        </w:rPr>
        <w:t>many</w:t>
      </w:r>
      <w:r w:rsidRPr="00522E68">
        <w:rPr>
          <w:rFonts w:ascii="Georgia" w:hAnsi="Georgia"/>
        </w:rPr>
        <w:t xml:space="preserve"> bad things. If the lives in Z do not contain any of the best things in </w:t>
      </w:r>
      <w:r w:rsidR="00C75BC8" w:rsidRPr="00522E68">
        <w:rPr>
          <w:rFonts w:ascii="Georgia" w:hAnsi="Georgia"/>
        </w:rPr>
        <w:t>life,</w:t>
      </w:r>
      <w:r w:rsidRPr="00522E68">
        <w:rPr>
          <w:rFonts w:ascii="Georgia" w:hAnsi="Georgia"/>
        </w:rPr>
        <w:t xml:space="preserve"> then Z will be </w:t>
      </w:r>
      <w:r w:rsidR="00A74A48" w:rsidRPr="00522E68">
        <w:rPr>
          <w:rFonts w:ascii="Georgia" w:hAnsi="Georgia"/>
        </w:rPr>
        <w:t>no better</w:t>
      </w:r>
      <w:r w:rsidRPr="00522E68">
        <w:rPr>
          <w:rFonts w:ascii="Georgia" w:hAnsi="Georgia"/>
        </w:rPr>
        <w:t xml:space="preserve"> than A+. However, if </w:t>
      </w:r>
      <w:r w:rsidRPr="00522E68">
        <w:rPr>
          <w:rFonts w:ascii="Georgia" w:hAnsi="Georgia"/>
        </w:rPr>
        <w:lastRenderedPageBreak/>
        <w:t xml:space="preserve">the lives in Z contain </w:t>
      </w:r>
      <w:r w:rsidR="00D07A3F" w:rsidRPr="00522E68">
        <w:rPr>
          <w:rFonts w:ascii="Georgia" w:hAnsi="Georgia"/>
        </w:rPr>
        <w:t>many</w:t>
      </w:r>
      <w:r w:rsidRPr="00522E68">
        <w:rPr>
          <w:rFonts w:ascii="Georgia" w:hAnsi="Georgia"/>
        </w:rPr>
        <w:t xml:space="preserve"> bad things</w:t>
      </w:r>
      <w:r w:rsidR="00324AAD" w:rsidRPr="00522E68">
        <w:rPr>
          <w:rFonts w:ascii="Georgia" w:hAnsi="Georgia"/>
        </w:rPr>
        <w:t>,</w:t>
      </w:r>
      <w:r w:rsidRPr="00522E68">
        <w:rPr>
          <w:rFonts w:ascii="Georgia" w:hAnsi="Georgia"/>
        </w:rPr>
        <w:t xml:space="preserve"> then they must be </w:t>
      </w:r>
      <w:r w:rsidR="00A74A48" w:rsidRPr="00522E68">
        <w:rPr>
          <w:rFonts w:ascii="Georgia" w:hAnsi="Georgia"/>
        </w:rPr>
        <w:t>no better</w:t>
      </w:r>
      <w:r w:rsidRPr="00522E68">
        <w:rPr>
          <w:rFonts w:ascii="Georgia" w:hAnsi="Georgia"/>
        </w:rPr>
        <w:t xml:space="preserve"> than the lives in A+, since these lives </w:t>
      </w:r>
      <w:r w:rsidR="003E285A" w:rsidRPr="00522E68">
        <w:rPr>
          <w:rFonts w:ascii="Georgia" w:hAnsi="Georgia"/>
        </w:rPr>
        <w:t>do</w:t>
      </w:r>
      <w:r w:rsidRPr="00522E68">
        <w:rPr>
          <w:rFonts w:ascii="Georgia" w:hAnsi="Georgia"/>
        </w:rPr>
        <w:t xml:space="preserve"> not contain </w:t>
      </w:r>
      <w:r w:rsidR="00D07A3F" w:rsidRPr="00522E68">
        <w:rPr>
          <w:rFonts w:ascii="Georgia" w:hAnsi="Georgia"/>
        </w:rPr>
        <w:t>many</w:t>
      </w:r>
      <w:r w:rsidRPr="00522E68">
        <w:rPr>
          <w:rFonts w:ascii="Georgia" w:hAnsi="Georgia"/>
        </w:rPr>
        <w:t xml:space="preserve"> bad things. Hence,</w:t>
      </w:r>
      <w:r w:rsidR="003E285A" w:rsidRPr="00522E68">
        <w:rPr>
          <w:rFonts w:ascii="Georgia" w:hAnsi="Georgia"/>
        </w:rPr>
        <w:t xml:space="preserve"> if A+ is </w:t>
      </w:r>
      <w:r w:rsidR="00A74A48" w:rsidRPr="00522E68">
        <w:rPr>
          <w:rFonts w:ascii="Georgia" w:hAnsi="Georgia"/>
        </w:rPr>
        <w:t>better</w:t>
      </w:r>
      <w:r w:rsidR="003E285A" w:rsidRPr="00522E68">
        <w:rPr>
          <w:rFonts w:ascii="Georgia" w:hAnsi="Georgia"/>
        </w:rPr>
        <w:t xml:space="preserve"> than A</w:t>
      </w:r>
      <w:r w:rsidR="00C75BC8" w:rsidRPr="00522E68">
        <w:rPr>
          <w:rFonts w:ascii="Georgia" w:hAnsi="Georgia"/>
        </w:rPr>
        <w:t>,</w:t>
      </w:r>
      <w:r w:rsidRPr="00522E68">
        <w:rPr>
          <w:rFonts w:ascii="Georgia" w:hAnsi="Georgia"/>
        </w:rPr>
        <w:t xml:space="preserve"> </w:t>
      </w:r>
      <w:r w:rsidR="004F59A4" w:rsidRPr="00522E68">
        <w:rPr>
          <w:rFonts w:ascii="Georgia" w:hAnsi="Georgia"/>
        </w:rPr>
        <w:t>then</w:t>
      </w:r>
      <w:r w:rsidRPr="00522E68">
        <w:rPr>
          <w:rFonts w:ascii="Georgia" w:hAnsi="Georgia"/>
        </w:rPr>
        <w:t xml:space="preserve"> Z </w:t>
      </w:r>
      <w:r w:rsidR="0009577E" w:rsidRPr="00522E68">
        <w:rPr>
          <w:rFonts w:ascii="Georgia" w:hAnsi="Georgia"/>
        </w:rPr>
        <w:t>can</w:t>
      </w:r>
      <w:r w:rsidR="004F59A4" w:rsidRPr="00522E68">
        <w:rPr>
          <w:rFonts w:ascii="Georgia" w:hAnsi="Georgia"/>
        </w:rPr>
        <w:t xml:space="preserve"> be no</w:t>
      </w:r>
      <w:r w:rsidRPr="00522E68">
        <w:rPr>
          <w:rFonts w:ascii="Georgia" w:hAnsi="Georgia"/>
        </w:rPr>
        <w:t xml:space="preserve"> </w:t>
      </w:r>
      <w:r w:rsidR="00A74A48" w:rsidRPr="00522E68">
        <w:rPr>
          <w:rFonts w:ascii="Georgia" w:hAnsi="Georgia"/>
        </w:rPr>
        <w:t>better</w:t>
      </w:r>
      <w:r w:rsidR="003E285A" w:rsidRPr="00522E68">
        <w:rPr>
          <w:rFonts w:ascii="Georgia" w:hAnsi="Georgia"/>
        </w:rPr>
        <w:t xml:space="preserve"> than</w:t>
      </w:r>
      <w:r w:rsidRPr="00522E68">
        <w:rPr>
          <w:rFonts w:ascii="Georgia" w:hAnsi="Georgia"/>
        </w:rPr>
        <w:t xml:space="preserve"> A+, despite Z </w:t>
      </w:r>
      <w:r w:rsidR="0009577E" w:rsidRPr="00522E68">
        <w:rPr>
          <w:rFonts w:ascii="Georgia" w:hAnsi="Georgia"/>
        </w:rPr>
        <w:t xml:space="preserve">lives </w:t>
      </w:r>
      <w:r w:rsidRPr="00522E68">
        <w:rPr>
          <w:rFonts w:ascii="Georgia" w:hAnsi="Georgia"/>
        </w:rPr>
        <w:t>having more welfare</w:t>
      </w:r>
      <w:r w:rsidR="003E285A" w:rsidRPr="00522E68">
        <w:rPr>
          <w:rFonts w:ascii="Georgia" w:hAnsi="Georgia"/>
        </w:rPr>
        <w:t xml:space="preserve"> overall</w:t>
      </w:r>
      <w:r w:rsidRPr="00522E68">
        <w:rPr>
          <w:rFonts w:ascii="Georgia" w:hAnsi="Georgia"/>
        </w:rPr>
        <w:t xml:space="preserve">. </w:t>
      </w:r>
    </w:p>
    <w:p w14:paraId="7E8506FE" w14:textId="246AD540" w:rsidR="00AB2211" w:rsidRPr="00522E68" w:rsidRDefault="00AB2211" w:rsidP="00AB2211">
      <w:pPr>
        <w:pStyle w:val="Normal1"/>
        <w:spacing w:after="240" w:line="360" w:lineRule="auto"/>
        <w:jc w:val="both"/>
        <w:rPr>
          <w:rFonts w:ascii="Georgia" w:hAnsi="Georgia"/>
        </w:rPr>
      </w:pPr>
      <w:r w:rsidRPr="00522E68">
        <w:rPr>
          <w:rFonts w:ascii="Georgia" w:hAnsi="Georgia"/>
        </w:rPr>
        <w:t xml:space="preserve">On the other hand, if Z were </w:t>
      </w:r>
      <w:r w:rsidR="003E285A" w:rsidRPr="00522E68">
        <w:rPr>
          <w:rFonts w:ascii="Georgia" w:hAnsi="Georgia"/>
        </w:rPr>
        <w:t xml:space="preserve">to be </w:t>
      </w:r>
      <w:r w:rsidR="00A74A48" w:rsidRPr="00522E68">
        <w:rPr>
          <w:rFonts w:ascii="Georgia" w:hAnsi="Georgia"/>
        </w:rPr>
        <w:t>better</w:t>
      </w:r>
      <w:r w:rsidR="003E285A" w:rsidRPr="00522E68">
        <w:rPr>
          <w:rFonts w:ascii="Georgia" w:hAnsi="Georgia"/>
        </w:rPr>
        <w:t xml:space="preserve"> than</w:t>
      </w:r>
      <w:r w:rsidRPr="00522E68">
        <w:rPr>
          <w:rFonts w:ascii="Georgia" w:hAnsi="Georgia"/>
        </w:rPr>
        <w:t xml:space="preserve"> A+ then it must not contain many fewer of the best things in life or many more bad things</w:t>
      </w:r>
      <w:r w:rsidR="003E285A" w:rsidRPr="00522E68">
        <w:rPr>
          <w:rFonts w:ascii="Georgia" w:hAnsi="Georgia"/>
        </w:rPr>
        <w:t xml:space="preserve"> than A+</w:t>
      </w:r>
      <w:r w:rsidRPr="00522E68">
        <w:rPr>
          <w:rFonts w:ascii="Georgia" w:hAnsi="Georgia"/>
        </w:rPr>
        <w:t xml:space="preserve">. However, if the lives in Z, which are all at a low welfare level, are not to contain many fewer </w:t>
      </w:r>
      <w:r w:rsidR="003E285A" w:rsidRPr="00522E68">
        <w:rPr>
          <w:rFonts w:ascii="Georgia" w:hAnsi="Georgia"/>
        </w:rPr>
        <w:t>of the best things in life</w:t>
      </w:r>
      <w:r w:rsidRPr="00522E68">
        <w:rPr>
          <w:rFonts w:ascii="Georgia" w:hAnsi="Georgia"/>
        </w:rPr>
        <w:t xml:space="preserve"> than th</w:t>
      </w:r>
      <w:r w:rsidR="003E285A" w:rsidRPr="00522E68">
        <w:rPr>
          <w:rFonts w:ascii="Georgia" w:hAnsi="Georgia"/>
        </w:rPr>
        <w:t>e high welfare level lives</w:t>
      </w:r>
      <w:r w:rsidRPr="00522E68">
        <w:rPr>
          <w:rFonts w:ascii="Georgia" w:hAnsi="Georgia"/>
        </w:rPr>
        <w:t xml:space="preserve"> in A+</w:t>
      </w:r>
      <w:r w:rsidR="003E285A" w:rsidRPr="00522E68">
        <w:rPr>
          <w:rFonts w:ascii="Georgia" w:hAnsi="Georgia"/>
        </w:rPr>
        <w:t>,</w:t>
      </w:r>
      <w:r w:rsidRPr="00522E68">
        <w:rPr>
          <w:rFonts w:ascii="Georgia" w:hAnsi="Georgia"/>
        </w:rPr>
        <w:t xml:space="preserve"> </w:t>
      </w:r>
      <w:r w:rsidR="004F59A4" w:rsidRPr="00522E68">
        <w:rPr>
          <w:rFonts w:ascii="Georgia" w:hAnsi="Georgia"/>
        </w:rPr>
        <w:t xml:space="preserve">then </w:t>
      </w:r>
      <w:r w:rsidRPr="00522E68">
        <w:rPr>
          <w:rFonts w:ascii="Georgia" w:hAnsi="Georgia"/>
        </w:rPr>
        <w:t xml:space="preserve">they must </w:t>
      </w:r>
      <w:r w:rsidR="003E285A" w:rsidRPr="00522E68">
        <w:rPr>
          <w:rFonts w:ascii="Georgia" w:hAnsi="Georgia"/>
        </w:rPr>
        <w:t>also</w:t>
      </w:r>
      <w:r w:rsidRPr="00522E68">
        <w:rPr>
          <w:rFonts w:ascii="Georgia" w:hAnsi="Georgia"/>
        </w:rPr>
        <w:t xml:space="preserve"> contain </w:t>
      </w:r>
      <w:r w:rsidR="00D07A3F" w:rsidRPr="00522E68">
        <w:rPr>
          <w:rFonts w:ascii="Georgia" w:hAnsi="Georgia"/>
        </w:rPr>
        <w:t>many</w:t>
      </w:r>
      <w:r w:rsidRPr="00522E68">
        <w:rPr>
          <w:rFonts w:ascii="Georgia" w:hAnsi="Georgia"/>
        </w:rPr>
        <w:t xml:space="preserve"> bad things. </w:t>
      </w:r>
      <w:r w:rsidR="003E285A" w:rsidRPr="00522E68">
        <w:rPr>
          <w:rFonts w:ascii="Georgia" w:hAnsi="Georgia"/>
        </w:rPr>
        <w:t>It would follow that the low welfare lives in A+ would also contain many bad things</w:t>
      </w:r>
      <w:r w:rsidRPr="00522E68">
        <w:rPr>
          <w:rFonts w:ascii="Georgia" w:hAnsi="Georgia"/>
        </w:rPr>
        <w:t xml:space="preserve">, and </w:t>
      </w:r>
      <w:r w:rsidR="00861BBD" w:rsidRPr="00522E68">
        <w:rPr>
          <w:rFonts w:ascii="Georgia" w:hAnsi="Georgia"/>
        </w:rPr>
        <w:t>the</w:t>
      </w:r>
      <w:r w:rsidRPr="00522E68">
        <w:rPr>
          <w:rFonts w:ascii="Georgia" w:hAnsi="Georgia"/>
        </w:rPr>
        <w:t xml:space="preserve"> addition of these lives would make </w:t>
      </w:r>
      <w:r w:rsidR="003E285A" w:rsidRPr="00522E68">
        <w:rPr>
          <w:rFonts w:ascii="Georgia" w:hAnsi="Georgia"/>
        </w:rPr>
        <w:t>this</w:t>
      </w:r>
      <w:r w:rsidRPr="00522E68">
        <w:rPr>
          <w:rFonts w:ascii="Georgia" w:hAnsi="Georgia"/>
        </w:rPr>
        <w:t xml:space="preserve"> population </w:t>
      </w:r>
      <w:r w:rsidR="00A74A48" w:rsidRPr="00522E68">
        <w:rPr>
          <w:rFonts w:ascii="Georgia" w:hAnsi="Georgia"/>
        </w:rPr>
        <w:t>no better</w:t>
      </w:r>
      <w:r w:rsidR="003E285A" w:rsidRPr="00522E68">
        <w:rPr>
          <w:rFonts w:ascii="Georgia" w:hAnsi="Georgia"/>
        </w:rPr>
        <w:t>, even though they are all worth living</w:t>
      </w:r>
      <w:r w:rsidRPr="00522E68">
        <w:rPr>
          <w:rFonts w:ascii="Georgia" w:hAnsi="Georgia"/>
        </w:rPr>
        <w:t xml:space="preserve">. Hence, </w:t>
      </w:r>
      <w:r w:rsidR="004F59A4" w:rsidRPr="00522E68">
        <w:rPr>
          <w:rFonts w:ascii="Georgia" w:hAnsi="Georgia"/>
        </w:rPr>
        <w:t>if Z is better than A+</w:t>
      </w:r>
      <w:r w:rsidR="00017E25" w:rsidRPr="00522E68">
        <w:rPr>
          <w:rFonts w:ascii="Georgia" w:hAnsi="Georgia"/>
        </w:rPr>
        <w:t>,</w:t>
      </w:r>
      <w:r w:rsidR="004F59A4" w:rsidRPr="00522E68">
        <w:rPr>
          <w:rFonts w:ascii="Georgia" w:hAnsi="Georgia"/>
        </w:rPr>
        <w:t xml:space="preserve"> then</w:t>
      </w:r>
      <w:r w:rsidRPr="00522E68">
        <w:rPr>
          <w:rFonts w:ascii="Georgia" w:hAnsi="Georgia"/>
        </w:rPr>
        <w:t xml:space="preserve"> A+ </w:t>
      </w:r>
      <w:r w:rsidR="004F59A4" w:rsidRPr="00522E68">
        <w:rPr>
          <w:rFonts w:ascii="Georgia" w:hAnsi="Georgia"/>
        </w:rPr>
        <w:t>could be no</w:t>
      </w:r>
      <w:r w:rsidRPr="00522E68">
        <w:rPr>
          <w:rFonts w:ascii="Georgia" w:hAnsi="Georgia"/>
        </w:rPr>
        <w:t xml:space="preserve"> </w:t>
      </w:r>
      <w:r w:rsidR="00A74A48" w:rsidRPr="00522E68">
        <w:rPr>
          <w:rFonts w:ascii="Georgia" w:hAnsi="Georgia"/>
        </w:rPr>
        <w:t>better</w:t>
      </w:r>
      <w:r w:rsidR="003E285A" w:rsidRPr="00522E68">
        <w:rPr>
          <w:rFonts w:ascii="Georgia" w:hAnsi="Georgia"/>
        </w:rPr>
        <w:t xml:space="preserve"> than</w:t>
      </w:r>
      <w:r w:rsidRPr="00522E68">
        <w:rPr>
          <w:rFonts w:ascii="Georgia" w:hAnsi="Georgia"/>
        </w:rPr>
        <w:t xml:space="preserve"> A</w:t>
      </w:r>
      <w:r w:rsidR="004F59A4" w:rsidRPr="00522E68">
        <w:rPr>
          <w:rFonts w:ascii="Georgia" w:hAnsi="Georgia"/>
        </w:rPr>
        <w:t>, despite it being the result of mere addition</w:t>
      </w:r>
      <w:r w:rsidRPr="00522E68">
        <w:rPr>
          <w:rFonts w:ascii="Georgia" w:hAnsi="Georgia"/>
        </w:rPr>
        <w:t>.</w:t>
      </w:r>
    </w:p>
    <w:p w14:paraId="506A2A65" w14:textId="269855A3" w:rsidR="00AB2211" w:rsidRPr="00522E68" w:rsidRDefault="001649B5" w:rsidP="00AB2211">
      <w:pPr>
        <w:pStyle w:val="Normal1"/>
        <w:spacing w:after="240" w:line="360" w:lineRule="auto"/>
        <w:jc w:val="both"/>
        <w:rPr>
          <w:rFonts w:ascii="Georgia" w:hAnsi="Georgia"/>
        </w:rPr>
      </w:pPr>
      <w:r w:rsidRPr="00522E68">
        <w:rPr>
          <w:rFonts w:ascii="Georgia" w:hAnsi="Georgia"/>
        </w:rPr>
        <w:t>Therefore,</w:t>
      </w:r>
      <w:r w:rsidR="00AB2211" w:rsidRPr="00522E68">
        <w:rPr>
          <w:rFonts w:ascii="Georgia" w:hAnsi="Georgia"/>
        </w:rPr>
        <w:t xml:space="preserve"> at least one of the steps in t</w:t>
      </w:r>
      <w:r w:rsidR="001807C4" w:rsidRPr="00522E68">
        <w:rPr>
          <w:rFonts w:ascii="Georgia" w:hAnsi="Georgia"/>
        </w:rPr>
        <w:t xml:space="preserve">he mere addition paradox </w:t>
      </w:r>
      <w:r w:rsidR="003E285A" w:rsidRPr="00522E68">
        <w:rPr>
          <w:rFonts w:ascii="Georgia" w:hAnsi="Georgia"/>
        </w:rPr>
        <w:t xml:space="preserve">fails to </w:t>
      </w:r>
      <w:r w:rsidR="001807C4" w:rsidRPr="00522E68">
        <w:rPr>
          <w:rFonts w:ascii="Georgia" w:hAnsi="Georgia"/>
        </w:rPr>
        <w:t>apply</w:t>
      </w:r>
      <w:r w:rsidR="00AB2211" w:rsidRPr="00522E68">
        <w:rPr>
          <w:rFonts w:ascii="Georgia" w:hAnsi="Georgia"/>
        </w:rPr>
        <w:t xml:space="preserve">. However, we have no way of knowing which step is at fault, since we have no information about the </w:t>
      </w:r>
      <w:r w:rsidR="003E285A" w:rsidRPr="00522E68">
        <w:rPr>
          <w:rFonts w:ascii="Georgia" w:hAnsi="Georgia"/>
        </w:rPr>
        <w:t xml:space="preserve">relative </w:t>
      </w:r>
      <w:r w:rsidR="00D07A3F" w:rsidRPr="00522E68">
        <w:rPr>
          <w:rFonts w:ascii="Georgia" w:hAnsi="Georgia"/>
        </w:rPr>
        <w:t>amounts</w:t>
      </w:r>
      <w:r w:rsidR="003E285A" w:rsidRPr="00522E68">
        <w:rPr>
          <w:rFonts w:ascii="Georgia" w:hAnsi="Georgia"/>
        </w:rPr>
        <w:t xml:space="preserve"> of bad things </w:t>
      </w:r>
      <w:r w:rsidR="00D07A3F" w:rsidRPr="00522E68">
        <w:rPr>
          <w:rFonts w:ascii="Georgia" w:hAnsi="Georgia"/>
        </w:rPr>
        <w:t>or</w:t>
      </w:r>
      <w:r w:rsidR="003E285A" w:rsidRPr="00522E68">
        <w:rPr>
          <w:rFonts w:ascii="Georgia" w:hAnsi="Georgia"/>
        </w:rPr>
        <w:t xml:space="preserve"> the best things in life in each of these lives. All we know is that it is impossible to allocate any </w:t>
      </w:r>
      <w:r w:rsidR="004F59A4" w:rsidRPr="00522E68">
        <w:rPr>
          <w:rFonts w:ascii="Georgia" w:hAnsi="Georgia"/>
        </w:rPr>
        <w:t xml:space="preserve">amounts </w:t>
      </w:r>
      <w:r w:rsidR="003E285A" w:rsidRPr="00522E68">
        <w:rPr>
          <w:rFonts w:ascii="Georgia" w:hAnsi="Georgia"/>
        </w:rPr>
        <w:t xml:space="preserve">of these goods across the lives in these populations such as to replicate this paradox under </w:t>
      </w:r>
      <w:r w:rsidR="00C74C15" w:rsidRPr="00522E68">
        <w:rPr>
          <w:rFonts w:ascii="Georgia" w:hAnsi="Georgia"/>
        </w:rPr>
        <w:t>the</w:t>
      </w:r>
      <w:r w:rsidR="003E285A" w:rsidRPr="00522E68">
        <w:rPr>
          <w:rFonts w:ascii="Georgia" w:hAnsi="Georgia"/>
        </w:rPr>
        <w:t xml:space="preserve"> </w:t>
      </w:r>
      <w:r w:rsidR="005A7A3D" w:rsidRPr="00522E68">
        <w:rPr>
          <w:rFonts w:ascii="Georgia" w:hAnsi="Georgia"/>
        </w:rPr>
        <w:t>combined</w:t>
      </w:r>
      <w:r w:rsidR="003E285A" w:rsidRPr="00522E68">
        <w:rPr>
          <w:rFonts w:ascii="Georgia" w:hAnsi="Georgia"/>
        </w:rPr>
        <w:t xml:space="preserve"> </w:t>
      </w:r>
      <w:r w:rsidR="005A7A3D" w:rsidRPr="00522E68">
        <w:rPr>
          <w:rFonts w:ascii="Georgia" w:hAnsi="Georgia"/>
        </w:rPr>
        <w:t>view</w:t>
      </w:r>
      <w:r w:rsidR="003E285A" w:rsidRPr="00522E68">
        <w:rPr>
          <w:rFonts w:ascii="Georgia" w:hAnsi="Georgia"/>
        </w:rPr>
        <w:t xml:space="preserve"> </w:t>
      </w:r>
      <w:r w:rsidR="00C74C15" w:rsidRPr="00522E68">
        <w:rPr>
          <w:rFonts w:ascii="Georgia" w:hAnsi="Georgia"/>
        </w:rPr>
        <w:t>that I have proposed here</w:t>
      </w:r>
      <w:r w:rsidR="003E285A" w:rsidRPr="00522E68">
        <w:rPr>
          <w:rFonts w:ascii="Georgia" w:hAnsi="Georgia"/>
        </w:rPr>
        <w:t>.</w:t>
      </w:r>
      <w:r w:rsidR="00AB2211" w:rsidRPr="00522E68">
        <w:rPr>
          <w:rFonts w:ascii="Georgia" w:hAnsi="Georgia"/>
        </w:rPr>
        <w:t xml:space="preserve"> </w:t>
      </w:r>
      <w:r w:rsidR="00861BBD" w:rsidRPr="00522E68">
        <w:rPr>
          <w:rFonts w:ascii="Georgia" w:hAnsi="Georgia"/>
        </w:rPr>
        <w:t xml:space="preserve">We also have good reason to assume, at least ceteris paribus, that the </w:t>
      </w:r>
      <w:r w:rsidR="003E285A" w:rsidRPr="00522E68">
        <w:rPr>
          <w:rFonts w:ascii="Georgia" w:hAnsi="Georgia"/>
        </w:rPr>
        <w:t>intuitions</w:t>
      </w:r>
      <w:r w:rsidR="00861BBD" w:rsidRPr="00522E68">
        <w:rPr>
          <w:rFonts w:ascii="Georgia" w:hAnsi="Georgia"/>
        </w:rPr>
        <w:t xml:space="preserve"> that lead us to </w:t>
      </w:r>
      <w:r w:rsidR="001807C4" w:rsidRPr="00522E68">
        <w:rPr>
          <w:rFonts w:ascii="Georgia" w:hAnsi="Georgia"/>
        </w:rPr>
        <w:t>accept</w:t>
      </w:r>
      <w:r w:rsidR="00861BBD" w:rsidRPr="00522E68">
        <w:rPr>
          <w:rFonts w:ascii="Georgia" w:hAnsi="Georgia"/>
        </w:rPr>
        <w:t xml:space="preserve"> each </w:t>
      </w:r>
      <w:r w:rsidR="001807C4" w:rsidRPr="00522E68">
        <w:rPr>
          <w:rFonts w:ascii="Georgia" w:hAnsi="Georgia"/>
        </w:rPr>
        <w:t>step</w:t>
      </w:r>
      <w:r w:rsidR="00861BBD" w:rsidRPr="00522E68">
        <w:rPr>
          <w:rFonts w:ascii="Georgia" w:hAnsi="Georgia"/>
        </w:rPr>
        <w:t xml:space="preserve"> </w:t>
      </w:r>
      <w:r w:rsidR="003E285A" w:rsidRPr="00522E68">
        <w:rPr>
          <w:rFonts w:ascii="Georgia" w:hAnsi="Georgia"/>
        </w:rPr>
        <w:t xml:space="preserve">of this paradox </w:t>
      </w:r>
      <w:r w:rsidR="00861BBD" w:rsidRPr="00522E68">
        <w:rPr>
          <w:rFonts w:ascii="Georgia" w:hAnsi="Georgia"/>
        </w:rPr>
        <w:t xml:space="preserve">are </w:t>
      </w:r>
      <w:r w:rsidR="001807C4" w:rsidRPr="00522E68">
        <w:rPr>
          <w:rFonts w:ascii="Georgia" w:hAnsi="Georgia"/>
        </w:rPr>
        <w:t>correct, since they</w:t>
      </w:r>
      <w:r w:rsidR="004F59A4" w:rsidRPr="00522E68">
        <w:rPr>
          <w:rFonts w:ascii="Georgia" w:hAnsi="Georgia"/>
        </w:rPr>
        <w:t xml:space="preserve"> refer to the value of welfare and</w:t>
      </w:r>
      <w:r w:rsidR="001807C4" w:rsidRPr="00522E68">
        <w:rPr>
          <w:rFonts w:ascii="Georgia" w:hAnsi="Georgia"/>
        </w:rPr>
        <w:t xml:space="preserve"> only </w:t>
      </w:r>
      <w:r w:rsidR="003E285A" w:rsidRPr="00522E68">
        <w:rPr>
          <w:rFonts w:ascii="Georgia" w:hAnsi="Georgia"/>
        </w:rPr>
        <w:t>conflict</w:t>
      </w:r>
      <w:r w:rsidR="001807C4" w:rsidRPr="00522E68">
        <w:rPr>
          <w:rFonts w:ascii="Georgia" w:hAnsi="Georgia"/>
        </w:rPr>
        <w:t xml:space="preserve"> in a few extreme cases such as </w:t>
      </w:r>
      <w:r w:rsidR="00A74A48" w:rsidRPr="00522E68">
        <w:rPr>
          <w:rFonts w:ascii="Georgia" w:hAnsi="Georgia"/>
        </w:rPr>
        <w:t>this one</w:t>
      </w:r>
      <w:r w:rsidR="00861BBD" w:rsidRPr="00522E68">
        <w:rPr>
          <w:rFonts w:ascii="Georgia" w:hAnsi="Georgia"/>
        </w:rPr>
        <w:t xml:space="preserve">. </w:t>
      </w:r>
      <w:r w:rsidR="00AB2211" w:rsidRPr="00522E68">
        <w:rPr>
          <w:rFonts w:ascii="Georgia" w:hAnsi="Georgia"/>
        </w:rPr>
        <w:t>Therefore, the sense of paradox that th</w:t>
      </w:r>
      <w:r w:rsidR="003E285A" w:rsidRPr="00522E68">
        <w:rPr>
          <w:rFonts w:ascii="Georgia" w:hAnsi="Georgia"/>
        </w:rPr>
        <w:t>ese populations</w:t>
      </w:r>
      <w:r w:rsidR="00AB2211" w:rsidRPr="00522E68">
        <w:rPr>
          <w:rFonts w:ascii="Georgia" w:hAnsi="Georgia"/>
        </w:rPr>
        <w:t xml:space="preserve"> evoke is retained,</w:t>
      </w:r>
      <w:r w:rsidR="002D6BA1" w:rsidRPr="00522E68">
        <w:rPr>
          <w:rFonts w:ascii="Georgia" w:hAnsi="Georgia"/>
        </w:rPr>
        <w:t xml:space="preserve"> without implying that we have genuinely non-transitive evaluations of the populations involved, whilst</w:t>
      </w:r>
      <w:r w:rsidR="00AB2211" w:rsidRPr="00522E68">
        <w:rPr>
          <w:rFonts w:ascii="Georgia" w:hAnsi="Georgia"/>
        </w:rPr>
        <w:t xml:space="preserve"> the paradox itself dissolves once we appreciate how the </w:t>
      </w:r>
      <w:r w:rsidR="00A74A48" w:rsidRPr="00522E68">
        <w:rPr>
          <w:rFonts w:ascii="Georgia" w:hAnsi="Georgia"/>
        </w:rPr>
        <w:t>composition</w:t>
      </w:r>
      <w:r w:rsidR="00AB2211" w:rsidRPr="00522E68">
        <w:rPr>
          <w:rFonts w:ascii="Georgia" w:hAnsi="Georgia"/>
        </w:rPr>
        <w:t xml:space="preserve"> of the lives in each of these populations ca</w:t>
      </w:r>
      <w:r w:rsidR="00DD2DFF" w:rsidRPr="00522E68">
        <w:rPr>
          <w:rFonts w:ascii="Georgia" w:hAnsi="Georgia"/>
        </w:rPr>
        <w:t>n make a difference to our judg</w:t>
      </w:r>
      <w:r w:rsidR="00AB2211" w:rsidRPr="00522E68">
        <w:rPr>
          <w:rFonts w:ascii="Georgia" w:hAnsi="Georgia"/>
        </w:rPr>
        <w:t xml:space="preserve">ments about </w:t>
      </w:r>
      <w:r w:rsidR="004B57F7" w:rsidRPr="00522E68">
        <w:rPr>
          <w:rFonts w:ascii="Georgia" w:hAnsi="Georgia"/>
        </w:rPr>
        <w:t>their value</w:t>
      </w:r>
      <w:r w:rsidR="00AB2211" w:rsidRPr="00522E68">
        <w:rPr>
          <w:rFonts w:ascii="Georgia" w:hAnsi="Georgia"/>
        </w:rPr>
        <w:t>.</w:t>
      </w:r>
    </w:p>
    <w:p w14:paraId="4FB006CD" w14:textId="099E678E" w:rsidR="00141252" w:rsidRPr="00522E68" w:rsidRDefault="003D41C4" w:rsidP="00AB2211">
      <w:pPr>
        <w:pStyle w:val="Normal1"/>
        <w:spacing w:after="240" w:line="360" w:lineRule="auto"/>
        <w:jc w:val="both"/>
        <w:rPr>
          <w:rFonts w:ascii="Georgia" w:hAnsi="Georgia"/>
        </w:rPr>
      </w:pPr>
      <w:r w:rsidRPr="00522E68">
        <w:rPr>
          <w:rFonts w:ascii="Georgia" w:hAnsi="Georgia"/>
        </w:rPr>
        <w:t xml:space="preserve">Perfectionism on its own, on the other hand, implies that </w:t>
      </w:r>
      <w:r w:rsidR="00141252" w:rsidRPr="00522E68">
        <w:rPr>
          <w:rFonts w:ascii="Georgia" w:hAnsi="Georgia"/>
        </w:rPr>
        <w:t>the only possible solution to the mere addition paradox is that populati</w:t>
      </w:r>
      <w:r w:rsidR="00A74A48" w:rsidRPr="00522E68">
        <w:rPr>
          <w:rFonts w:ascii="Georgia" w:hAnsi="Georgia"/>
        </w:rPr>
        <w:t xml:space="preserve">on Z is </w:t>
      </w:r>
      <w:r w:rsidR="0037592A" w:rsidRPr="00522E68">
        <w:rPr>
          <w:rFonts w:ascii="Georgia" w:hAnsi="Georgia"/>
        </w:rPr>
        <w:t>no better</w:t>
      </w:r>
      <w:r w:rsidR="00A74A48" w:rsidRPr="00522E68">
        <w:rPr>
          <w:rFonts w:ascii="Georgia" w:hAnsi="Georgia"/>
        </w:rPr>
        <w:t xml:space="preserve"> than population A+</w:t>
      </w:r>
      <w:r w:rsidR="00141252" w:rsidRPr="00522E68">
        <w:rPr>
          <w:rFonts w:ascii="Georgia" w:hAnsi="Georgia"/>
        </w:rPr>
        <w:t>. Not only is this not necessarily the case, since it is possible that population Z contains more of the best things in life than population A+, but it is also counterintuitive in that it denies the sense of paradox we feel when considering these populations. Perfectionism on its own leaves no space for our intuitive sense that our judgment about the relative value of A+ and Z is no less problematic than our judgment about the relative value of A and A</w:t>
      </w:r>
      <w:r w:rsidR="00A74A48" w:rsidRPr="00522E68">
        <w:rPr>
          <w:rFonts w:ascii="Georgia" w:hAnsi="Georgia"/>
        </w:rPr>
        <w:t>+</w:t>
      </w:r>
      <w:r w:rsidR="00141252" w:rsidRPr="00522E68">
        <w:rPr>
          <w:rFonts w:ascii="Georgia" w:hAnsi="Georgia"/>
        </w:rPr>
        <w:t>, yet for me</w:t>
      </w:r>
      <w:r w:rsidR="00FE5FDA" w:rsidRPr="00522E68">
        <w:rPr>
          <w:rFonts w:ascii="Georgia" w:hAnsi="Georgia"/>
        </w:rPr>
        <w:t>,</w:t>
      </w:r>
      <w:r w:rsidR="00141252" w:rsidRPr="00522E68">
        <w:rPr>
          <w:rFonts w:ascii="Georgia" w:hAnsi="Georgia"/>
        </w:rPr>
        <w:t xml:space="preserve"> it has always seemed that this is so. For </w:t>
      </w:r>
      <w:r w:rsidR="00141252" w:rsidRPr="00522E68">
        <w:rPr>
          <w:rFonts w:ascii="Georgia" w:hAnsi="Georgia"/>
        </w:rPr>
        <w:lastRenderedPageBreak/>
        <w:t xml:space="preserve">this </w:t>
      </w:r>
      <w:r w:rsidR="0085381A" w:rsidRPr="00522E68">
        <w:rPr>
          <w:rFonts w:ascii="Georgia" w:hAnsi="Georgia"/>
        </w:rPr>
        <w:t>reason,</w:t>
      </w:r>
      <w:r w:rsidR="00141252" w:rsidRPr="00522E68">
        <w:rPr>
          <w:rFonts w:ascii="Georgia" w:hAnsi="Georgia"/>
        </w:rPr>
        <w:t xml:space="preserve"> I find the solution of my </w:t>
      </w:r>
      <w:r w:rsidR="005A7A3D" w:rsidRPr="00522E68">
        <w:rPr>
          <w:rFonts w:ascii="Georgia" w:hAnsi="Georgia"/>
        </w:rPr>
        <w:t>combined view</w:t>
      </w:r>
      <w:r w:rsidR="00141252" w:rsidRPr="00522E68">
        <w:rPr>
          <w:rFonts w:ascii="Georgia" w:hAnsi="Georgia"/>
        </w:rPr>
        <w:t xml:space="preserve"> </w:t>
      </w:r>
      <w:r w:rsidR="004B57F7" w:rsidRPr="00522E68">
        <w:rPr>
          <w:rFonts w:ascii="Georgia" w:hAnsi="Georgia"/>
        </w:rPr>
        <w:t xml:space="preserve">considerably </w:t>
      </w:r>
      <w:r w:rsidR="00141252" w:rsidRPr="00522E68">
        <w:rPr>
          <w:rFonts w:ascii="Georgia" w:hAnsi="Georgia"/>
        </w:rPr>
        <w:t>more attractive than that of perfectionism on its own.</w:t>
      </w:r>
    </w:p>
    <w:p w14:paraId="13E942BB" w14:textId="648B1854" w:rsidR="001807C4" w:rsidRPr="00522E68" w:rsidRDefault="00AB2211" w:rsidP="00AB2211">
      <w:pPr>
        <w:pStyle w:val="Normal1"/>
        <w:spacing w:after="240" w:line="360" w:lineRule="auto"/>
        <w:jc w:val="both"/>
        <w:rPr>
          <w:rFonts w:ascii="Georgia" w:hAnsi="Georgia"/>
        </w:rPr>
      </w:pPr>
      <w:r w:rsidRPr="00522E68">
        <w:rPr>
          <w:rFonts w:ascii="Georgia" w:hAnsi="Georgia"/>
        </w:rPr>
        <w:t xml:space="preserve">The Mere Addition Paradox is not the only paradox in population </w:t>
      </w:r>
      <w:r w:rsidR="00861BBD" w:rsidRPr="00522E68">
        <w:rPr>
          <w:rFonts w:ascii="Georgia" w:hAnsi="Georgia"/>
        </w:rPr>
        <w:t>ethics</w:t>
      </w:r>
      <w:r w:rsidRPr="00522E68">
        <w:rPr>
          <w:rFonts w:ascii="Georgia" w:hAnsi="Georgia"/>
        </w:rPr>
        <w:t xml:space="preserve"> that </w:t>
      </w:r>
      <w:r w:rsidR="00861BBD" w:rsidRPr="00522E68">
        <w:rPr>
          <w:rFonts w:ascii="Georgia" w:hAnsi="Georgia"/>
        </w:rPr>
        <w:t>relates to</w:t>
      </w:r>
      <w:r w:rsidRPr="00522E68">
        <w:rPr>
          <w:rFonts w:ascii="Georgia" w:hAnsi="Georgia"/>
        </w:rPr>
        <w:t xml:space="preserve"> the Repugnant Conclusion. </w:t>
      </w:r>
      <w:r w:rsidR="001807C4" w:rsidRPr="00522E68">
        <w:rPr>
          <w:rFonts w:ascii="Georgia" w:hAnsi="Georgia"/>
        </w:rPr>
        <w:t xml:space="preserve">For instance, </w:t>
      </w:r>
      <w:r w:rsidRPr="00522E68">
        <w:rPr>
          <w:rFonts w:ascii="Georgia" w:hAnsi="Georgia"/>
        </w:rPr>
        <w:t>Gustaf Arrhenius has proven six impossibility results</w:t>
      </w:r>
      <w:r w:rsidR="001807C4" w:rsidRPr="00522E68">
        <w:rPr>
          <w:rFonts w:ascii="Georgia" w:hAnsi="Georgia"/>
        </w:rPr>
        <w:t>, implying that all po</w:t>
      </w:r>
      <w:r w:rsidR="003E285A" w:rsidRPr="00522E68">
        <w:rPr>
          <w:rFonts w:ascii="Georgia" w:hAnsi="Georgia"/>
        </w:rPr>
        <w:t>tential</w:t>
      </w:r>
      <w:r w:rsidR="001807C4" w:rsidRPr="00522E68">
        <w:rPr>
          <w:rFonts w:ascii="Georgia" w:hAnsi="Georgia"/>
        </w:rPr>
        <w:t xml:space="preserve"> population axiologies are unsatisfactory</w:t>
      </w:r>
      <w:r w:rsidR="003E285A" w:rsidRPr="00522E68">
        <w:rPr>
          <w:rFonts w:ascii="Georgia" w:hAnsi="Georgia"/>
        </w:rPr>
        <w:t xml:space="preserve"> in one or more respects</w:t>
      </w:r>
      <w:r w:rsidR="001807C4" w:rsidRPr="00522E68">
        <w:rPr>
          <w:rFonts w:ascii="Georgia" w:hAnsi="Georgia"/>
        </w:rPr>
        <w:t>. M</w:t>
      </w:r>
      <w:r w:rsidRPr="00522E68">
        <w:rPr>
          <w:rFonts w:ascii="Georgia" w:hAnsi="Georgia"/>
        </w:rPr>
        <w:t xml:space="preserve">any of </w:t>
      </w:r>
      <w:r w:rsidR="001807C4" w:rsidRPr="00522E68">
        <w:rPr>
          <w:rFonts w:ascii="Georgia" w:hAnsi="Georgia"/>
        </w:rPr>
        <w:t>these results</w:t>
      </w:r>
      <w:r w:rsidRPr="00522E68">
        <w:rPr>
          <w:rFonts w:ascii="Georgia" w:hAnsi="Georgia"/>
        </w:rPr>
        <w:t xml:space="preserve"> involve axioms that are much harder to reject than </w:t>
      </w:r>
      <w:r w:rsidR="001807C4" w:rsidRPr="00522E68">
        <w:rPr>
          <w:rFonts w:ascii="Georgia" w:hAnsi="Georgia"/>
        </w:rPr>
        <w:t>the principles</w:t>
      </w:r>
      <w:r w:rsidRPr="00522E68">
        <w:rPr>
          <w:rFonts w:ascii="Georgia" w:hAnsi="Georgia"/>
        </w:rPr>
        <w:t xml:space="preserve"> of the Mere Addition Paradox (Arrhenius Forthcoming: 311-357). </w:t>
      </w:r>
    </w:p>
    <w:p w14:paraId="76B1B1D5" w14:textId="4B6C801E" w:rsidR="00AB2211" w:rsidRPr="00522E68" w:rsidRDefault="00EA6AAA" w:rsidP="00AB2211">
      <w:pPr>
        <w:pStyle w:val="Normal1"/>
        <w:spacing w:after="240" w:line="360" w:lineRule="auto"/>
        <w:jc w:val="both"/>
        <w:rPr>
          <w:rFonts w:ascii="Georgia" w:hAnsi="Georgia"/>
        </w:rPr>
      </w:pPr>
      <w:r w:rsidRPr="00522E68">
        <w:rPr>
          <w:rFonts w:ascii="Georgia" w:hAnsi="Georgia"/>
        </w:rPr>
        <w:t>However, a</w:t>
      </w:r>
      <w:r w:rsidR="00AB2211" w:rsidRPr="00522E68">
        <w:rPr>
          <w:rFonts w:ascii="Georgia" w:hAnsi="Georgia"/>
        </w:rPr>
        <w:t xml:space="preserve">ll of these results invoke the following </w:t>
      </w:r>
      <w:r w:rsidR="003E285A" w:rsidRPr="00522E68">
        <w:rPr>
          <w:rFonts w:ascii="Georgia" w:hAnsi="Georgia"/>
        </w:rPr>
        <w:t>axiom</w:t>
      </w:r>
      <w:r w:rsidR="00AB2211" w:rsidRPr="00522E68">
        <w:rPr>
          <w:rFonts w:ascii="Georgia" w:hAnsi="Georgia"/>
        </w:rPr>
        <w:t>:</w:t>
      </w:r>
    </w:p>
    <w:p w14:paraId="1A003789" w14:textId="77777777" w:rsidR="00AB2211" w:rsidRPr="00522E68" w:rsidRDefault="00AB2211" w:rsidP="00CC50BD">
      <w:pPr>
        <w:pStyle w:val="Normal1"/>
        <w:spacing w:after="240" w:line="276" w:lineRule="auto"/>
        <w:ind w:left="340"/>
        <w:rPr>
          <w:rFonts w:ascii="Georgia" w:hAnsi="Georgia"/>
        </w:rPr>
      </w:pPr>
      <w:r w:rsidRPr="00522E68">
        <w:rPr>
          <w:rFonts w:ascii="Georgia" w:hAnsi="Georgia"/>
        </w:rPr>
        <w:t xml:space="preserve">The Egalitarian Dominance Condition: </w:t>
      </w:r>
      <w:r w:rsidRPr="00522E68">
        <w:rPr>
          <w:rFonts w:ascii="Georgia" w:hAnsi="Georgia"/>
          <w:i/>
        </w:rPr>
        <w:t>If population A is a perfectly equal population of the same size as population B, and every person in A has higher welfare than every person in B, then A is better than B, other things being equal.</w:t>
      </w:r>
      <w:r w:rsidRPr="00522E68">
        <w:rPr>
          <w:rFonts w:ascii="Georgia" w:hAnsi="Georgia"/>
        </w:rPr>
        <w:t xml:space="preserve"> (Arrhenius forthcoming: 61)</w:t>
      </w:r>
    </w:p>
    <w:p w14:paraId="4A6AA2F0" w14:textId="47221ED4" w:rsidR="00141252" w:rsidRPr="00522E68" w:rsidRDefault="00AB2211" w:rsidP="00AB2211">
      <w:pPr>
        <w:pStyle w:val="Normal1"/>
        <w:spacing w:after="240" w:line="360" w:lineRule="auto"/>
        <w:jc w:val="both"/>
        <w:rPr>
          <w:rFonts w:ascii="Georgia" w:hAnsi="Georgia"/>
        </w:rPr>
      </w:pPr>
      <w:r w:rsidRPr="00522E68">
        <w:rPr>
          <w:rFonts w:ascii="Georgia" w:hAnsi="Georgia"/>
        </w:rPr>
        <w:t>Arrhenius states his conviction that this condition is “as uncontroversial as it gets in population axiology”</w:t>
      </w:r>
      <w:r w:rsidR="00861BBD" w:rsidRPr="00522E68">
        <w:rPr>
          <w:rFonts w:ascii="Georgia" w:hAnsi="Georgia"/>
        </w:rPr>
        <w:t xml:space="preserve"> (Arrhenius forthcoming: 61)</w:t>
      </w:r>
      <w:r w:rsidRPr="00522E68">
        <w:rPr>
          <w:rFonts w:ascii="Georgia" w:hAnsi="Georgia"/>
        </w:rPr>
        <w:t xml:space="preserve">. </w:t>
      </w:r>
      <w:r w:rsidR="00861BBD" w:rsidRPr="00522E68">
        <w:rPr>
          <w:rFonts w:ascii="Georgia" w:hAnsi="Georgia"/>
        </w:rPr>
        <w:t xml:space="preserve">However, </w:t>
      </w:r>
      <w:r w:rsidR="00141252" w:rsidRPr="00522E68">
        <w:rPr>
          <w:rFonts w:ascii="Georgia" w:hAnsi="Georgia"/>
        </w:rPr>
        <w:t xml:space="preserve">as we have seen this condition simply begs the question against a wide range of moral theories, including perfectionism and my </w:t>
      </w:r>
      <w:r w:rsidR="005A7A3D" w:rsidRPr="00522E68">
        <w:rPr>
          <w:rFonts w:ascii="Georgia" w:hAnsi="Georgia"/>
        </w:rPr>
        <w:t>combined</w:t>
      </w:r>
      <w:r w:rsidR="00141252" w:rsidRPr="00522E68">
        <w:rPr>
          <w:rFonts w:ascii="Georgia" w:hAnsi="Georgia"/>
        </w:rPr>
        <w:t xml:space="preserve"> view. </w:t>
      </w:r>
      <w:r w:rsidRPr="00522E68">
        <w:rPr>
          <w:rFonts w:ascii="Georgia" w:hAnsi="Georgia"/>
        </w:rPr>
        <w:t xml:space="preserve">The </w:t>
      </w:r>
      <w:r w:rsidR="005A7A3D" w:rsidRPr="00522E68">
        <w:rPr>
          <w:rFonts w:ascii="Georgia" w:hAnsi="Georgia"/>
        </w:rPr>
        <w:t>combined</w:t>
      </w:r>
      <w:r w:rsidRPr="00522E68">
        <w:rPr>
          <w:rFonts w:ascii="Georgia" w:hAnsi="Georgia"/>
        </w:rPr>
        <w:t xml:space="preserve"> </w:t>
      </w:r>
      <w:r w:rsidR="00DA522E" w:rsidRPr="00522E68">
        <w:rPr>
          <w:rFonts w:ascii="Georgia" w:hAnsi="Georgia"/>
        </w:rPr>
        <w:t>view</w:t>
      </w:r>
      <w:r w:rsidR="00C74C15" w:rsidRPr="00522E68">
        <w:rPr>
          <w:rFonts w:ascii="Georgia" w:hAnsi="Georgia"/>
        </w:rPr>
        <w:t xml:space="preserve"> that</w:t>
      </w:r>
      <w:r w:rsidRPr="00522E68">
        <w:rPr>
          <w:rFonts w:ascii="Georgia" w:hAnsi="Georgia"/>
        </w:rPr>
        <w:t xml:space="preserve"> I have proposed here supports the claim that lives at higher welfare levels </w:t>
      </w:r>
      <w:r w:rsidR="00C74C15" w:rsidRPr="00522E68">
        <w:rPr>
          <w:rFonts w:ascii="Georgia" w:hAnsi="Georgia"/>
        </w:rPr>
        <w:t>can</w:t>
      </w:r>
      <w:r w:rsidRPr="00522E68">
        <w:rPr>
          <w:rFonts w:ascii="Georgia" w:hAnsi="Georgia"/>
        </w:rPr>
        <w:t xml:space="preserve"> have </w:t>
      </w:r>
      <w:r w:rsidR="001807C4" w:rsidRPr="00522E68">
        <w:rPr>
          <w:rFonts w:ascii="Georgia" w:hAnsi="Georgia"/>
        </w:rPr>
        <w:t>lower</w:t>
      </w:r>
      <w:r w:rsidRPr="00522E68">
        <w:rPr>
          <w:rFonts w:ascii="Georgia" w:hAnsi="Georgia"/>
        </w:rPr>
        <w:t xml:space="preserve"> value</w:t>
      </w:r>
      <w:r w:rsidR="001807C4" w:rsidRPr="00522E68">
        <w:rPr>
          <w:rFonts w:ascii="Georgia" w:hAnsi="Georgia"/>
        </w:rPr>
        <w:t>s</w:t>
      </w:r>
      <w:r w:rsidRPr="00522E68">
        <w:rPr>
          <w:rFonts w:ascii="Georgia" w:hAnsi="Georgia"/>
        </w:rPr>
        <w:t xml:space="preserve"> than those at lower welfare levels, </w:t>
      </w:r>
      <w:r w:rsidR="00141252" w:rsidRPr="00522E68">
        <w:rPr>
          <w:rFonts w:ascii="Georgia" w:hAnsi="Georgia"/>
        </w:rPr>
        <w:t>but only if</w:t>
      </w:r>
      <w:r w:rsidRPr="00522E68">
        <w:rPr>
          <w:rFonts w:ascii="Georgia" w:hAnsi="Georgia"/>
        </w:rPr>
        <w:t xml:space="preserve"> they contain more bad things or fewer of the best things in life. </w:t>
      </w:r>
      <w:r w:rsidR="00C74C15" w:rsidRPr="00522E68">
        <w:rPr>
          <w:rFonts w:ascii="Georgia" w:hAnsi="Georgia"/>
        </w:rPr>
        <w:t xml:space="preserve">This </w:t>
      </w:r>
      <w:r w:rsidR="005A7A3D" w:rsidRPr="00522E68">
        <w:rPr>
          <w:rFonts w:ascii="Georgia" w:hAnsi="Georgia"/>
        </w:rPr>
        <w:t>view</w:t>
      </w:r>
      <w:r w:rsidR="00FE5FDA" w:rsidRPr="00522E68">
        <w:rPr>
          <w:rFonts w:ascii="Georgia" w:hAnsi="Georgia"/>
        </w:rPr>
        <w:t>,</w:t>
      </w:r>
      <w:r w:rsidRPr="00522E68">
        <w:rPr>
          <w:rFonts w:ascii="Georgia" w:hAnsi="Georgia"/>
        </w:rPr>
        <w:t xml:space="preserve"> therefore</w:t>
      </w:r>
      <w:r w:rsidR="00FE5FDA" w:rsidRPr="00522E68">
        <w:rPr>
          <w:rFonts w:ascii="Georgia" w:hAnsi="Georgia"/>
        </w:rPr>
        <w:t>,</w:t>
      </w:r>
      <w:r w:rsidRPr="00522E68">
        <w:rPr>
          <w:rFonts w:ascii="Georgia" w:hAnsi="Georgia"/>
        </w:rPr>
        <w:t xml:space="preserve"> gives us reason to deny the Egalitarian Dominance Condition and so </w:t>
      </w:r>
      <w:r w:rsidR="00380AD1" w:rsidRPr="00522E68">
        <w:rPr>
          <w:rFonts w:ascii="Georgia" w:hAnsi="Georgia"/>
        </w:rPr>
        <w:t>can</w:t>
      </w:r>
      <w:r w:rsidRPr="00522E68">
        <w:rPr>
          <w:rFonts w:ascii="Georgia" w:hAnsi="Georgia"/>
        </w:rPr>
        <w:t xml:space="preserve"> escape all of Arrhenius’ impossibility results simultaneously.</w:t>
      </w:r>
      <w:r w:rsidR="001807C4" w:rsidRPr="00522E68">
        <w:rPr>
          <w:rFonts w:ascii="Georgia" w:hAnsi="Georgia"/>
        </w:rPr>
        <w:t xml:space="preserve"> </w:t>
      </w:r>
      <w:r w:rsidR="00B37B9B" w:rsidRPr="00522E68">
        <w:rPr>
          <w:rFonts w:ascii="Georgia" w:hAnsi="Georgia"/>
        </w:rPr>
        <w:t>Naturally,</w:t>
      </w:r>
      <w:r w:rsidR="00141252" w:rsidRPr="00522E68">
        <w:rPr>
          <w:rFonts w:ascii="Georgia" w:hAnsi="Georgia"/>
        </w:rPr>
        <w:t xml:space="preserve"> this </w:t>
      </w:r>
      <w:r w:rsidR="004B57F7" w:rsidRPr="00522E68">
        <w:rPr>
          <w:rFonts w:ascii="Georgia" w:hAnsi="Georgia"/>
        </w:rPr>
        <w:t>condition only fails to hold</w:t>
      </w:r>
      <w:r w:rsidR="00141252" w:rsidRPr="00522E68">
        <w:rPr>
          <w:rFonts w:ascii="Georgia" w:hAnsi="Georgia"/>
        </w:rPr>
        <w:t xml:space="preserve"> for certain extreme cases involving very different kinds of population. However, all of Arrhenius’s results thus far </w:t>
      </w:r>
      <w:r w:rsidR="004B57F7" w:rsidRPr="00522E68">
        <w:rPr>
          <w:rFonts w:ascii="Georgia" w:hAnsi="Georgia"/>
        </w:rPr>
        <w:t>relate to such cases</w:t>
      </w:r>
      <w:r w:rsidR="00A74A48" w:rsidRPr="00522E68">
        <w:rPr>
          <w:rFonts w:ascii="Georgia" w:hAnsi="Georgia"/>
        </w:rPr>
        <w:t>,</w:t>
      </w:r>
      <w:r w:rsidR="00141252" w:rsidRPr="00522E68">
        <w:rPr>
          <w:rFonts w:ascii="Georgia" w:hAnsi="Georgia"/>
        </w:rPr>
        <w:t xml:space="preserve"> </w:t>
      </w:r>
      <w:r w:rsidR="00370BC6" w:rsidRPr="00522E68">
        <w:rPr>
          <w:rFonts w:ascii="Georgia" w:hAnsi="Georgia"/>
        </w:rPr>
        <w:t>including the kind of extreme population comparisons that</w:t>
      </w:r>
      <w:r w:rsidR="00141252" w:rsidRPr="00522E68">
        <w:rPr>
          <w:rFonts w:ascii="Georgia" w:hAnsi="Georgia"/>
        </w:rPr>
        <w:t xml:space="preserve"> undermine this condition</w:t>
      </w:r>
      <w:r w:rsidR="00141252" w:rsidRPr="00522E68">
        <w:rPr>
          <w:rStyle w:val="FootnoteReference"/>
          <w:rFonts w:ascii="Georgia" w:hAnsi="Georgia"/>
        </w:rPr>
        <w:footnoteReference w:id="19"/>
      </w:r>
      <w:r w:rsidR="00A74A48" w:rsidRPr="00522E68">
        <w:rPr>
          <w:rFonts w:ascii="Georgia" w:hAnsi="Georgia"/>
        </w:rPr>
        <w:t>.</w:t>
      </w:r>
    </w:p>
    <w:p w14:paraId="634BC58F" w14:textId="632D85F6" w:rsidR="00AB2211" w:rsidRPr="00522E68" w:rsidRDefault="00AB2211" w:rsidP="00AB2211">
      <w:pPr>
        <w:pStyle w:val="Normal1"/>
        <w:spacing w:after="240" w:line="360" w:lineRule="auto"/>
        <w:jc w:val="both"/>
        <w:rPr>
          <w:rFonts w:ascii="Georgia" w:hAnsi="Georgia"/>
        </w:rPr>
      </w:pPr>
      <w:r w:rsidRPr="00522E68">
        <w:rPr>
          <w:rFonts w:ascii="Georgia" w:hAnsi="Georgia"/>
        </w:rPr>
        <w:t xml:space="preserve">These are not the only </w:t>
      </w:r>
      <w:r w:rsidR="00501CA5" w:rsidRPr="00522E68">
        <w:rPr>
          <w:rFonts w:ascii="Georgia" w:hAnsi="Georgia"/>
        </w:rPr>
        <w:t>paradoxes</w:t>
      </w:r>
      <w:r w:rsidRPr="00522E68">
        <w:rPr>
          <w:rFonts w:ascii="Georgia" w:hAnsi="Georgia"/>
        </w:rPr>
        <w:t xml:space="preserve"> in population ethics (see for instance</w:t>
      </w:r>
      <w:r w:rsidR="002417A7" w:rsidRPr="00522E68">
        <w:rPr>
          <w:rFonts w:ascii="Georgia" w:hAnsi="Georgia"/>
        </w:rPr>
        <w:t>,</w:t>
      </w:r>
      <w:r w:rsidRPr="00522E68">
        <w:rPr>
          <w:rFonts w:ascii="Georgia" w:hAnsi="Georgia"/>
        </w:rPr>
        <w:t xml:space="preserve"> Cowen 1996: 757-60</w:t>
      </w:r>
      <w:r w:rsidR="002417A7" w:rsidRPr="00522E68">
        <w:rPr>
          <w:rFonts w:ascii="Georgia" w:hAnsi="Georgia"/>
        </w:rPr>
        <w:t>,</w:t>
      </w:r>
      <w:r w:rsidR="003846A3" w:rsidRPr="00522E68">
        <w:rPr>
          <w:rFonts w:ascii="Georgia" w:hAnsi="Georgia"/>
        </w:rPr>
        <w:t xml:space="preserve"> </w:t>
      </w:r>
      <w:proofErr w:type="spellStart"/>
      <w:r w:rsidR="008C2566" w:rsidRPr="00522E68">
        <w:rPr>
          <w:rFonts w:ascii="Georgia" w:hAnsi="Georgia"/>
        </w:rPr>
        <w:t>Rachels</w:t>
      </w:r>
      <w:proofErr w:type="spellEnd"/>
      <w:r w:rsidR="008C2566" w:rsidRPr="00522E68">
        <w:rPr>
          <w:rFonts w:ascii="Georgia" w:hAnsi="Georgia"/>
        </w:rPr>
        <w:t xml:space="preserve"> 2004: 163-68</w:t>
      </w:r>
      <w:r w:rsidR="0009577E" w:rsidRPr="00522E68">
        <w:rPr>
          <w:rFonts w:ascii="Georgia" w:hAnsi="Georgia"/>
        </w:rPr>
        <w:t xml:space="preserve"> and </w:t>
      </w:r>
      <w:proofErr w:type="spellStart"/>
      <w:r w:rsidR="0009577E" w:rsidRPr="00522E68">
        <w:rPr>
          <w:rFonts w:ascii="Georgia" w:hAnsi="Georgia"/>
        </w:rPr>
        <w:t>Parfit</w:t>
      </w:r>
      <w:proofErr w:type="spellEnd"/>
      <w:r w:rsidR="0009577E" w:rsidRPr="00522E68">
        <w:rPr>
          <w:rFonts w:ascii="Georgia" w:hAnsi="Georgia"/>
        </w:rPr>
        <w:t xml:space="preserve"> 2016: </w:t>
      </w:r>
      <w:r w:rsidR="009D5307" w:rsidRPr="00522E68">
        <w:rPr>
          <w:rFonts w:ascii="Georgia" w:hAnsi="Georgia"/>
        </w:rPr>
        <w:t>116-27</w:t>
      </w:r>
      <w:r w:rsidRPr="00522E68">
        <w:rPr>
          <w:rFonts w:ascii="Georgia" w:hAnsi="Georgia"/>
        </w:rPr>
        <w:t>). However,</w:t>
      </w:r>
      <w:r w:rsidR="007A730F" w:rsidRPr="00522E68">
        <w:rPr>
          <w:rFonts w:ascii="Georgia" w:hAnsi="Georgia"/>
        </w:rPr>
        <w:t xml:space="preserve"> my combined view </w:t>
      </w:r>
      <w:r w:rsidR="009D5307" w:rsidRPr="00522E68">
        <w:rPr>
          <w:rFonts w:ascii="Georgia" w:hAnsi="Georgia"/>
        </w:rPr>
        <w:t>can</w:t>
      </w:r>
      <w:r w:rsidR="007A730F" w:rsidRPr="00522E68">
        <w:rPr>
          <w:rFonts w:ascii="Georgia" w:hAnsi="Georgia"/>
        </w:rPr>
        <w:t xml:space="preserve"> offer similar responses to these other arguments as well.</w:t>
      </w:r>
    </w:p>
    <w:p w14:paraId="6CE6FC61" w14:textId="77777777" w:rsidR="0013555F" w:rsidRPr="00522E68" w:rsidRDefault="00FB40B5" w:rsidP="00DA522E">
      <w:pPr>
        <w:pStyle w:val="Normal1"/>
        <w:spacing w:after="240" w:line="360" w:lineRule="auto"/>
        <w:jc w:val="both"/>
        <w:outlineLvl w:val="0"/>
        <w:rPr>
          <w:rFonts w:ascii="Verdana" w:hAnsi="Verdana"/>
          <w:b/>
        </w:rPr>
      </w:pPr>
      <w:r w:rsidRPr="00522E68">
        <w:rPr>
          <w:rFonts w:ascii="Verdana" w:hAnsi="Verdana"/>
          <w:b/>
        </w:rPr>
        <w:lastRenderedPageBreak/>
        <w:t>Conclusion</w:t>
      </w:r>
    </w:p>
    <w:p w14:paraId="746D08A0" w14:textId="24E309D0" w:rsidR="0013555F" w:rsidRPr="00522E68" w:rsidRDefault="00FB40B5">
      <w:pPr>
        <w:pStyle w:val="Normal1"/>
        <w:spacing w:after="240" w:line="360" w:lineRule="auto"/>
        <w:jc w:val="both"/>
        <w:rPr>
          <w:rFonts w:ascii="Georgia" w:hAnsi="Georgia"/>
        </w:rPr>
      </w:pPr>
      <w:r w:rsidRPr="00522E68">
        <w:rPr>
          <w:rFonts w:ascii="Georgia" w:hAnsi="Georgia"/>
        </w:rPr>
        <w:t xml:space="preserve">In this </w:t>
      </w:r>
      <w:r w:rsidR="004F222B" w:rsidRPr="00522E68">
        <w:rPr>
          <w:rFonts w:ascii="Georgia" w:hAnsi="Georgia"/>
        </w:rPr>
        <w:t>paper</w:t>
      </w:r>
      <w:r w:rsidRPr="00522E68">
        <w:rPr>
          <w:rFonts w:ascii="Georgia" w:hAnsi="Georgia"/>
        </w:rPr>
        <w:t xml:space="preserve">, I have considered some </w:t>
      </w:r>
      <w:r w:rsidR="000B43AB" w:rsidRPr="00522E68">
        <w:rPr>
          <w:rFonts w:ascii="Georgia" w:hAnsi="Georgia"/>
        </w:rPr>
        <w:t>possible</w:t>
      </w:r>
      <w:r w:rsidRPr="00522E68">
        <w:rPr>
          <w:rFonts w:ascii="Georgia" w:hAnsi="Georgia"/>
        </w:rPr>
        <w:t xml:space="preserve"> </w:t>
      </w:r>
      <w:r w:rsidR="008C2566" w:rsidRPr="00522E68">
        <w:rPr>
          <w:rFonts w:ascii="Georgia" w:hAnsi="Georgia"/>
        </w:rPr>
        <w:t>responses</w:t>
      </w:r>
      <w:r w:rsidRPr="00522E68">
        <w:rPr>
          <w:rFonts w:ascii="Georgia" w:hAnsi="Georgia"/>
        </w:rPr>
        <w:t xml:space="preserve"> to the</w:t>
      </w:r>
      <w:r w:rsidR="007A730F" w:rsidRPr="00522E68">
        <w:rPr>
          <w:rFonts w:ascii="Georgia" w:hAnsi="Georgia"/>
        </w:rPr>
        <w:t xml:space="preserve"> problem of the</w:t>
      </w:r>
      <w:r w:rsidRPr="00522E68">
        <w:rPr>
          <w:rFonts w:ascii="Georgia" w:hAnsi="Georgia"/>
        </w:rPr>
        <w:t xml:space="preserve"> Repugnant Conclusion</w:t>
      </w:r>
      <w:r w:rsidR="000B43AB" w:rsidRPr="00522E68">
        <w:rPr>
          <w:rFonts w:ascii="Georgia" w:hAnsi="Georgia"/>
        </w:rPr>
        <w:t xml:space="preserve"> and its associated paradoxes</w:t>
      </w:r>
      <w:r w:rsidRPr="00522E68">
        <w:rPr>
          <w:rFonts w:ascii="Georgia" w:hAnsi="Georgia"/>
        </w:rPr>
        <w:t xml:space="preserve">. It is often assumed that we can explain and avoid this conclusion by </w:t>
      </w:r>
      <w:r w:rsidR="008C2566" w:rsidRPr="00522E68">
        <w:rPr>
          <w:rFonts w:ascii="Georgia" w:hAnsi="Georgia"/>
        </w:rPr>
        <w:t>an appeal</w:t>
      </w:r>
      <w:r w:rsidRPr="00522E68">
        <w:rPr>
          <w:rFonts w:ascii="Georgia" w:hAnsi="Georgia"/>
        </w:rPr>
        <w:t xml:space="preserve"> to the perfectionist claim that we</w:t>
      </w:r>
      <w:r w:rsidR="0087107F" w:rsidRPr="00522E68">
        <w:rPr>
          <w:rFonts w:ascii="Georgia" w:hAnsi="Georgia"/>
        </w:rPr>
        <w:t xml:space="preserve"> ought </w:t>
      </w:r>
      <w:r w:rsidR="00B65530" w:rsidRPr="00522E68">
        <w:rPr>
          <w:rFonts w:ascii="Georgia" w:hAnsi="Georgia"/>
        </w:rPr>
        <w:t xml:space="preserve">to </w:t>
      </w:r>
      <w:r w:rsidRPr="00522E68">
        <w:rPr>
          <w:rFonts w:ascii="Georgia" w:hAnsi="Georgia"/>
        </w:rPr>
        <w:t>especially</w:t>
      </w:r>
      <w:r w:rsidR="00B65530" w:rsidRPr="00522E68">
        <w:rPr>
          <w:rFonts w:ascii="Georgia" w:hAnsi="Georgia"/>
        </w:rPr>
        <w:t xml:space="preserve"> </w:t>
      </w:r>
      <w:r w:rsidRPr="00522E68">
        <w:rPr>
          <w:rFonts w:ascii="Georgia" w:hAnsi="Georgia"/>
        </w:rPr>
        <w:t>value certain goods</w:t>
      </w:r>
      <w:r w:rsidR="00A74A48" w:rsidRPr="00522E68">
        <w:rPr>
          <w:rFonts w:ascii="Georgia" w:hAnsi="Georgia"/>
        </w:rPr>
        <w:t>,</w:t>
      </w:r>
      <w:r w:rsidRPr="00522E68">
        <w:rPr>
          <w:rFonts w:ascii="Georgia" w:hAnsi="Georgia"/>
        </w:rPr>
        <w:t xml:space="preserve"> the best things in life</w:t>
      </w:r>
      <w:r w:rsidR="00A74A48" w:rsidRPr="00522E68">
        <w:rPr>
          <w:rFonts w:ascii="Georgia" w:hAnsi="Georgia"/>
        </w:rPr>
        <w:t>,</w:t>
      </w:r>
      <w:r w:rsidRPr="00522E68">
        <w:rPr>
          <w:rFonts w:ascii="Georgia" w:hAnsi="Georgia"/>
        </w:rPr>
        <w:t xml:space="preserve"> that are contained in </w:t>
      </w:r>
      <w:r w:rsidR="001667AE" w:rsidRPr="00522E68">
        <w:rPr>
          <w:rFonts w:ascii="Georgia" w:hAnsi="Georgia"/>
        </w:rPr>
        <w:t xml:space="preserve">lives </w:t>
      </w:r>
      <w:r w:rsidR="00A74A48" w:rsidRPr="00522E68">
        <w:rPr>
          <w:rFonts w:ascii="Georgia" w:hAnsi="Georgia"/>
        </w:rPr>
        <w:t>of very high quality</w:t>
      </w:r>
      <w:r w:rsidRPr="00522E68">
        <w:rPr>
          <w:rFonts w:ascii="Georgia" w:hAnsi="Georgia"/>
        </w:rPr>
        <w:t xml:space="preserve">. </w:t>
      </w:r>
      <w:r w:rsidR="00262406" w:rsidRPr="00522E68">
        <w:rPr>
          <w:rFonts w:ascii="Georgia" w:hAnsi="Georgia"/>
        </w:rPr>
        <w:t>However,</w:t>
      </w:r>
      <w:r w:rsidRPr="00522E68">
        <w:rPr>
          <w:rFonts w:ascii="Georgia" w:hAnsi="Georgia"/>
        </w:rPr>
        <w:t xml:space="preserve"> I have shown that</w:t>
      </w:r>
      <w:r w:rsidR="00984F3B" w:rsidRPr="00522E68">
        <w:rPr>
          <w:rFonts w:ascii="Georgia" w:hAnsi="Georgia"/>
        </w:rPr>
        <w:t xml:space="preserve"> this could not</w:t>
      </w:r>
      <w:r w:rsidR="006E2E1F" w:rsidRPr="00522E68">
        <w:rPr>
          <w:rFonts w:ascii="Georgia" w:hAnsi="Georgia"/>
        </w:rPr>
        <w:t xml:space="preserve"> be</w:t>
      </w:r>
      <w:r w:rsidR="00984F3B" w:rsidRPr="00522E68">
        <w:rPr>
          <w:rFonts w:ascii="Georgia" w:hAnsi="Georgia"/>
        </w:rPr>
        <w:t xml:space="preserve"> a sufficient response to the Repugnant Conclusion.</w:t>
      </w:r>
      <w:r w:rsidRPr="00522E68">
        <w:rPr>
          <w:rFonts w:ascii="Georgia" w:hAnsi="Georgia"/>
        </w:rPr>
        <w:t xml:space="preserve"> I have argued that we can neither explain nor avoid the Repugnant Conclusion by appealing to perfectionism alone. Furthermore, I have argued that the aggregation method we use for the value of the best things in life is irrelevant to this problem. This is because it is possible that</w:t>
      </w:r>
      <w:r w:rsidR="007B319D" w:rsidRPr="00522E68">
        <w:rPr>
          <w:rFonts w:ascii="Georgia" w:hAnsi="Georgia"/>
        </w:rPr>
        <w:t xml:space="preserve"> a large enough number of</w:t>
      </w:r>
      <w:r w:rsidRPr="00522E68">
        <w:rPr>
          <w:rFonts w:ascii="Georgia" w:hAnsi="Georgia"/>
        </w:rPr>
        <w:t xml:space="preserve"> lives that are barely worth living will nevertheless contain more of the best things in life than </w:t>
      </w:r>
      <w:r w:rsidR="00C713E9" w:rsidRPr="00522E68">
        <w:rPr>
          <w:rFonts w:ascii="Georgia" w:hAnsi="Georgia"/>
        </w:rPr>
        <w:t xml:space="preserve">lives </w:t>
      </w:r>
      <w:r w:rsidR="008C2566" w:rsidRPr="00522E68">
        <w:rPr>
          <w:rFonts w:ascii="Georgia" w:hAnsi="Georgia"/>
        </w:rPr>
        <w:t>at</w:t>
      </w:r>
      <w:r w:rsidR="00C713E9" w:rsidRPr="00522E68">
        <w:rPr>
          <w:rFonts w:ascii="Georgia" w:hAnsi="Georgia"/>
        </w:rPr>
        <w:t xml:space="preserve"> </w:t>
      </w:r>
      <w:r w:rsidRPr="00522E68">
        <w:rPr>
          <w:rFonts w:ascii="Georgia" w:hAnsi="Georgia"/>
        </w:rPr>
        <w:t>a very high</w:t>
      </w:r>
      <w:r w:rsidR="00EE0280" w:rsidRPr="00522E68">
        <w:rPr>
          <w:rFonts w:ascii="Georgia" w:hAnsi="Georgia"/>
        </w:rPr>
        <w:t xml:space="preserve"> welfare</w:t>
      </w:r>
      <w:r w:rsidRPr="00522E68">
        <w:rPr>
          <w:rFonts w:ascii="Georgia" w:hAnsi="Georgia"/>
        </w:rPr>
        <w:t xml:space="preserve"> </w:t>
      </w:r>
      <w:r w:rsidR="00C713E9" w:rsidRPr="00522E68">
        <w:rPr>
          <w:rFonts w:ascii="Georgia" w:hAnsi="Georgia"/>
        </w:rPr>
        <w:t>level</w:t>
      </w:r>
      <w:r w:rsidRPr="00522E68">
        <w:rPr>
          <w:rFonts w:ascii="Georgia" w:hAnsi="Georgia"/>
        </w:rPr>
        <w:t xml:space="preserve">. Instead, I have suggested that only a </w:t>
      </w:r>
      <w:r w:rsidR="005A7A3D" w:rsidRPr="00522E68">
        <w:rPr>
          <w:rFonts w:ascii="Georgia" w:hAnsi="Georgia"/>
        </w:rPr>
        <w:t>combined view</w:t>
      </w:r>
      <w:r w:rsidR="006E2E1F" w:rsidRPr="00522E68">
        <w:rPr>
          <w:rFonts w:ascii="Georgia" w:hAnsi="Georgia"/>
        </w:rPr>
        <w:t>,</w:t>
      </w:r>
      <w:r w:rsidRPr="00522E68">
        <w:rPr>
          <w:rFonts w:ascii="Georgia" w:hAnsi="Georgia"/>
        </w:rPr>
        <w:t xml:space="preserve"> </w:t>
      </w:r>
      <w:r w:rsidR="00C713E9" w:rsidRPr="00522E68">
        <w:rPr>
          <w:rFonts w:ascii="Georgia" w:hAnsi="Georgia"/>
        </w:rPr>
        <w:t>which</w:t>
      </w:r>
      <w:r w:rsidRPr="00522E68">
        <w:rPr>
          <w:rFonts w:ascii="Georgia" w:hAnsi="Georgia"/>
        </w:rPr>
        <w:t xml:space="preserve"> incorporat</w:t>
      </w:r>
      <w:r w:rsidR="00C713E9" w:rsidRPr="00522E68">
        <w:rPr>
          <w:rFonts w:ascii="Georgia" w:hAnsi="Georgia"/>
        </w:rPr>
        <w:t>es</w:t>
      </w:r>
      <w:r w:rsidRPr="00522E68">
        <w:rPr>
          <w:rFonts w:ascii="Georgia" w:hAnsi="Georgia"/>
        </w:rPr>
        <w:t xml:space="preserve"> both perfectionism and an asymmetrical </w:t>
      </w:r>
      <w:r w:rsidR="00FE73E1" w:rsidRPr="00522E68">
        <w:rPr>
          <w:rFonts w:ascii="Georgia" w:hAnsi="Georgia"/>
        </w:rPr>
        <w:t>value for bad things</w:t>
      </w:r>
      <w:r w:rsidRPr="00522E68">
        <w:rPr>
          <w:rFonts w:ascii="Georgia" w:hAnsi="Georgia"/>
        </w:rPr>
        <w:t xml:space="preserve">, could be a sufficient </w:t>
      </w:r>
      <w:r w:rsidR="00EE0280" w:rsidRPr="00522E68">
        <w:rPr>
          <w:rFonts w:ascii="Georgia" w:hAnsi="Georgia"/>
        </w:rPr>
        <w:t>response</w:t>
      </w:r>
      <w:r w:rsidRPr="00522E68">
        <w:rPr>
          <w:rFonts w:ascii="Georgia" w:hAnsi="Georgia"/>
        </w:rPr>
        <w:t xml:space="preserve"> to the</w:t>
      </w:r>
      <w:r w:rsidR="004B57F7" w:rsidRPr="00522E68">
        <w:rPr>
          <w:rFonts w:ascii="Georgia" w:hAnsi="Georgia"/>
        </w:rPr>
        <w:t xml:space="preserve"> problem of the</w:t>
      </w:r>
      <w:r w:rsidRPr="00522E68">
        <w:rPr>
          <w:rFonts w:ascii="Georgia" w:hAnsi="Georgia"/>
        </w:rPr>
        <w:t xml:space="preserve"> Repugnant Conclusion.</w:t>
      </w:r>
      <w:r w:rsidR="00984F3B" w:rsidRPr="00522E68">
        <w:rPr>
          <w:rFonts w:ascii="Georgia" w:hAnsi="Georgia"/>
        </w:rPr>
        <w:t xml:space="preserve"> </w:t>
      </w:r>
      <w:r w:rsidRPr="00522E68">
        <w:rPr>
          <w:rFonts w:ascii="Georgia" w:hAnsi="Georgia"/>
        </w:rPr>
        <w:t xml:space="preserve">I have defended such a </w:t>
      </w:r>
      <w:r w:rsidR="005A7A3D" w:rsidRPr="00522E68">
        <w:rPr>
          <w:rFonts w:ascii="Georgia" w:hAnsi="Georgia"/>
        </w:rPr>
        <w:t>view</w:t>
      </w:r>
      <w:r w:rsidRPr="00522E68">
        <w:rPr>
          <w:rFonts w:ascii="Georgia" w:hAnsi="Georgia"/>
        </w:rPr>
        <w:t xml:space="preserve"> from the objection that it implies the </w:t>
      </w:r>
      <w:r w:rsidR="00A74A48" w:rsidRPr="00522E68">
        <w:rPr>
          <w:rFonts w:ascii="Georgia" w:hAnsi="Georgia"/>
        </w:rPr>
        <w:t>‘</w:t>
      </w:r>
      <w:r w:rsidRPr="00522E68">
        <w:rPr>
          <w:rFonts w:ascii="Georgia" w:hAnsi="Georgia"/>
        </w:rPr>
        <w:t>Ridiculous Conclusion</w:t>
      </w:r>
      <w:r w:rsidR="00A74A48" w:rsidRPr="00522E68">
        <w:rPr>
          <w:rFonts w:ascii="Georgia" w:hAnsi="Georgia"/>
        </w:rPr>
        <w:t>’</w:t>
      </w:r>
      <w:r w:rsidR="00EE0280" w:rsidRPr="00522E68">
        <w:rPr>
          <w:rFonts w:ascii="Georgia" w:hAnsi="Georgia"/>
        </w:rPr>
        <w:t xml:space="preserve"> and argued that in this respect it is no worse than perfectionism</w:t>
      </w:r>
      <w:r w:rsidR="00AB2211" w:rsidRPr="00522E68">
        <w:rPr>
          <w:rFonts w:ascii="Georgia" w:hAnsi="Georgia"/>
        </w:rPr>
        <w:t xml:space="preserve">. Finally, I have shown how the way in which this </w:t>
      </w:r>
      <w:r w:rsidR="005A7A3D" w:rsidRPr="00522E68">
        <w:rPr>
          <w:rFonts w:ascii="Georgia" w:hAnsi="Georgia"/>
        </w:rPr>
        <w:t>combined view</w:t>
      </w:r>
      <w:r w:rsidR="00AB2211" w:rsidRPr="00522E68">
        <w:rPr>
          <w:rFonts w:ascii="Georgia" w:hAnsi="Georgia"/>
        </w:rPr>
        <w:t xml:space="preserve"> </w:t>
      </w:r>
      <w:r w:rsidR="005A7A3D" w:rsidRPr="00522E68">
        <w:rPr>
          <w:rFonts w:ascii="Georgia" w:hAnsi="Georgia"/>
        </w:rPr>
        <w:t>responds to</w:t>
      </w:r>
      <w:r w:rsidR="00AB2211" w:rsidRPr="00522E68">
        <w:rPr>
          <w:rFonts w:ascii="Georgia" w:hAnsi="Georgia"/>
        </w:rPr>
        <w:t xml:space="preserve"> the</w:t>
      </w:r>
      <w:r w:rsidR="005A7A3D" w:rsidRPr="00522E68">
        <w:rPr>
          <w:rFonts w:ascii="Georgia" w:hAnsi="Georgia"/>
        </w:rPr>
        <w:t xml:space="preserve"> problem of the</w:t>
      </w:r>
      <w:r w:rsidR="00AB2211" w:rsidRPr="00522E68">
        <w:rPr>
          <w:rFonts w:ascii="Georgia" w:hAnsi="Georgia"/>
        </w:rPr>
        <w:t xml:space="preserve"> Repugnant Conclusion allow</w:t>
      </w:r>
      <w:r w:rsidR="00C74C15" w:rsidRPr="00522E68">
        <w:rPr>
          <w:rFonts w:ascii="Georgia" w:hAnsi="Georgia"/>
        </w:rPr>
        <w:t>s</w:t>
      </w:r>
      <w:r w:rsidR="00AB2211" w:rsidRPr="00522E68">
        <w:rPr>
          <w:rFonts w:ascii="Georgia" w:hAnsi="Georgia"/>
        </w:rPr>
        <w:t xml:space="preserve"> us to avoid </w:t>
      </w:r>
      <w:r w:rsidR="005A7A3D" w:rsidRPr="00522E68">
        <w:rPr>
          <w:rFonts w:ascii="Georgia" w:hAnsi="Georgia"/>
        </w:rPr>
        <w:t>many</w:t>
      </w:r>
      <w:r w:rsidR="000B43AB" w:rsidRPr="00522E68">
        <w:rPr>
          <w:rFonts w:ascii="Georgia" w:hAnsi="Georgia"/>
        </w:rPr>
        <w:t xml:space="preserve"> </w:t>
      </w:r>
      <w:r w:rsidR="00AB2211" w:rsidRPr="00522E68">
        <w:rPr>
          <w:rFonts w:ascii="Georgia" w:hAnsi="Georgia"/>
        </w:rPr>
        <w:t xml:space="preserve">paradoxes and impossibility </w:t>
      </w:r>
      <w:r w:rsidR="000B43AB" w:rsidRPr="00522E68">
        <w:rPr>
          <w:rFonts w:ascii="Georgia" w:hAnsi="Georgia"/>
        </w:rPr>
        <w:t xml:space="preserve">results </w:t>
      </w:r>
      <w:r w:rsidR="008C2566" w:rsidRPr="00522E68">
        <w:rPr>
          <w:rFonts w:ascii="Georgia" w:hAnsi="Georgia"/>
        </w:rPr>
        <w:t>in population ethics</w:t>
      </w:r>
      <w:r w:rsidR="00984F3B" w:rsidRPr="00522E68">
        <w:rPr>
          <w:rFonts w:ascii="Georgia" w:hAnsi="Georgia"/>
        </w:rPr>
        <w:t>.</w:t>
      </w:r>
    </w:p>
    <w:p w14:paraId="15F0D7D7" w14:textId="77777777" w:rsidR="006C64BD" w:rsidRPr="00522E68" w:rsidRDefault="006C64BD" w:rsidP="00DA522E">
      <w:pPr>
        <w:spacing w:after="240" w:line="276" w:lineRule="auto"/>
        <w:jc w:val="both"/>
        <w:textAlignment w:val="baseline"/>
        <w:outlineLvl w:val="0"/>
        <w:rPr>
          <w:rFonts w:ascii="Verdana" w:hAnsi="Verdana"/>
          <w:b/>
          <w:bCs/>
        </w:rPr>
      </w:pPr>
      <w:r w:rsidRPr="00522E68">
        <w:rPr>
          <w:rFonts w:ascii="Verdana" w:hAnsi="Verdana"/>
          <w:b/>
          <w:bCs/>
        </w:rPr>
        <w:t>Acknowledgments</w:t>
      </w:r>
    </w:p>
    <w:p w14:paraId="5395145E" w14:textId="02D451B2" w:rsidR="006C64BD" w:rsidRPr="00522E68" w:rsidRDefault="006C64BD">
      <w:pPr>
        <w:pStyle w:val="Normal1"/>
        <w:spacing w:after="240" w:line="360" w:lineRule="auto"/>
        <w:jc w:val="both"/>
        <w:rPr>
          <w:rFonts w:ascii="Georgia" w:hAnsi="Georgia"/>
        </w:rPr>
      </w:pPr>
      <w:r w:rsidRPr="00522E68">
        <w:rPr>
          <w:rFonts w:ascii="Georgia" w:hAnsi="Georgia"/>
        </w:rPr>
        <w:t xml:space="preserve">I am grateful for feedback on this paper from </w:t>
      </w:r>
      <w:r w:rsidR="007B319D" w:rsidRPr="00522E68">
        <w:rPr>
          <w:rFonts w:ascii="Georgia" w:hAnsi="Georgia"/>
        </w:rPr>
        <w:t xml:space="preserve">Gustaf Arrhenius, Hilary Greaves, Michael Otsuka, Derek Parfit, </w:t>
      </w:r>
      <w:r w:rsidRPr="00522E68">
        <w:rPr>
          <w:rFonts w:ascii="Georgia" w:hAnsi="Georgia"/>
        </w:rPr>
        <w:t xml:space="preserve">Alex </w:t>
      </w:r>
      <w:r w:rsidR="0085381A" w:rsidRPr="00522E68">
        <w:rPr>
          <w:rFonts w:ascii="Georgia" w:hAnsi="Georgia"/>
        </w:rPr>
        <w:t>Voorhees</w:t>
      </w:r>
      <w:r w:rsidR="009B6DB5" w:rsidRPr="00522E68">
        <w:rPr>
          <w:rFonts w:ascii="Georgia" w:hAnsi="Georgia"/>
        </w:rPr>
        <w:t>,</w:t>
      </w:r>
      <w:r w:rsidRPr="00522E68">
        <w:rPr>
          <w:rFonts w:ascii="Georgia" w:hAnsi="Georgia"/>
        </w:rPr>
        <w:t xml:space="preserve"> audiences at the Institute for Philosophy’s Spring Graduate Conference 2015 and the Theoretical Population Ethics Conference at the University of Oxford</w:t>
      </w:r>
      <w:r w:rsidR="009B6DB5" w:rsidRPr="00522E68">
        <w:rPr>
          <w:rFonts w:ascii="Georgia" w:hAnsi="Georgia"/>
        </w:rPr>
        <w:t xml:space="preserve"> and two anonymous reviewers</w:t>
      </w:r>
      <w:r w:rsidRPr="00522E68">
        <w:rPr>
          <w:rFonts w:ascii="Georgia" w:hAnsi="Georgia"/>
        </w:rPr>
        <w:t>.</w:t>
      </w:r>
    </w:p>
    <w:p w14:paraId="193B3C02" w14:textId="77777777" w:rsidR="0013555F" w:rsidRPr="00522E68" w:rsidRDefault="00FB40B5" w:rsidP="00DA522E">
      <w:pPr>
        <w:spacing w:after="240" w:line="276" w:lineRule="auto"/>
        <w:jc w:val="both"/>
        <w:textAlignment w:val="baseline"/>
        <w:outlineLvl w:val="0"/>
        <w:rPr>
          <w:rFonts w:ascii="Verdana" w:hAnsi="Verdana"/>
          <w:b/>
          <w:bCs/>
        </w:rPr>
      </w:pPr>
      <w:r w:rsidRPr="00522E68">
        <w:rPr>
          <w:rFonts w:ascii="Verdana" w:hAnsi="Verdana"/>
          <w:b/>
          <w:bCs/>
        </w:rPr>
        <w:t>References</w:t>
      </w:r>
    </w:p>
    <w:p w14:paraId="1079D4BF" w14:textId="77777777" w:rsidR="00D23D6F" w:rsidRPr="00522E68" w:rsidRDefault="00D23D6F"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Arrhenius, G. 2000. An Impossibility Theorem for Welfarist Axiology. </w:t>
      </w:r>
      <w:r w:rsidRPr="00522E68">
        <w:rPr>
          <w:rFonts w:ascii="Verdana" w:hAnsi="Verdana"/>
          <w:i/>
          <w:sz w:val="18"/>
          <w:szCs w:val="18"/>
        </w:rPr>
        <w:t>Economics and Philosophy</w:t>
      </w:r>
      <w:r w:rsidRPr="00522E68">
        <w:rPr>
          <w:rFonts w:ascii="Verdana" w:hAnsi="Verdana"/>
          <w:sz w:val="18"/>
          <w:szCs w:val="18"/>
        </w:rPr>
        <w:t xml:space="preserve"> 16: 247–266. </w:t>
      </w:r>
    </w:p>
    <w:p w14:paraId="2CE369D2" w14:textId="14CA3A0B" w:rsidR="00956F66" w:rsidRPr="00522E68" w:rsidRDefault="00956F66" w:rsidP="00CC50BD">
      <w:pPr>
        <w:spacing w:after="180" w:line="276" w:lineRule="auto"/>
        <w:ind w:firstLine="340"/>
        <w:textAlignment w:val="baseline"/>
        <w:rPr>
          <w:rFonts w:ascii="Verdana" w:hAnsi="Verdana"/>
          <w:sz w:val="18"/>
          <w:szCs w:val="18"/>
        </w:rPr>
      </w:pPr>
      <w:r w:rsidRPr="00522E68">
        <w:rPr>
          <w:rFonts w:ascii="Verdana" w:hAnsi="Verdana"/>
          <w:sz w:val="18"/>
          <w:szCs w:val="18"/>
        </w:rPr>
        <w:t xml:space="preserve">Arrhenius, G. forthcoming. </w:t>
      </w:r>
      <w:r w:rsidRPr="00522E68">
        <w:rPr>
          <w:rFonts w:ascii="Verdana" w:hAnsi="Verdana"/>
          <w:i/>
          <w:sz w:val="18"/>
          <w:szCs w:val="18"/>
        </w:rPr>
        <w:t>Population Ethics: The Challenge of Future Generations</w:t>
      </w:r>
      <w:r w:rsidR="009A2AB0" w:rsidRPr="00522E68">
        <w:rPr>
          <w:rFonts w:ascii="Verdana" w:hAnsi="Verdana"/>
          <w:i/>
          <w:sz w:val="18"/>
          <w:szCs w:val="18"/>
        </w:rPr>
        <w:t xml:space="preserve">, </w:t>
      </w:r>
      <w:r w:rsidR="009A2AB0" w:rsidRPr="00522E68">
        <w:rPr>
          <w:rFonts w:ascii="Verdana" w:hAnsi="Verdana"/>
          <w:sz w:val="18"/>
          <w:szCs w:val="18"/>
        </w:rPr>
        <w:t>OUP</w:t>
      </w:r>
    </w:p>
    <w:p w14:paraId="7C1414A8" w14:textId="7A29E454" w:rsidR="004A5A97" w:rsidRPr="00522E68" w:rsidRDefault="004A5A97" w:rsidP="00CC50BD">
      <w:pPr>
        <w:spacing w:after="180" w:line="276" w:lineRule="auto"/>
        <w:ind w:left="340"/>
        <w:textAlignment w:val="baseline"/>
        <w:rPr>
          <w:rFonts w:ascii="Verdana" w:hAnsi="Verdana"/>
          <w:sz w:val="18"/>
          <w:szCs w:val="18"/>
        </w:rPr>
      </w:pPr>
      <w:r w:rsidRPr="00522E68">
        <w:rPr>
          <w:rFonts w:ascii="Verdana" w:hAnsi="Verdana"/>
          <w:sz w:val="18"/>
          <w:szCs w:val="18"/>
          <w:lang w:val="en-US"/>
        </w:rPr>
        <w:t xml:space="preserve">Campbell, S. M., &amp; Nyholm, S. </w:t>
      </w:r>
      <w:r w:rsidR="009A2AB0" w:rsidRPr="00522E68">
        <w:rPr>
          <w:rFonts w:ascii="Verdana" w:hAnsi="Verdana"/>
          <w:sz w:val="18"/>
          <w:szCs w:val="18"/>
          <w:lang w:val="en-US"/>
        </w:rPr>
        <w:t>2015</w:t>
      </w:r>
      <w:r w:rsidRPr="00522E68">
        <w:rPr>
          <w:rFonts w:ascii="Verdana" w:hAnsi="Verdana"/>
          <w:sz w:val="18"/>
          <w:szCs w:val="18"/>
          <w:lang w:val="en-US"/>
        </w:rPr>
        <w:t xml:space="preserve">. Anti-meaning and why it matters. </w:t>
      </w:r>
      <w:r w:rsidRPr="00522E68">
        <w:rPr>
          <w:rFonts w:ascii="Verdana" w:hAnsi="Verdana"/>
          <w:i/>
          <w:iCs/>
          <w:sz w:val="18"/>
          <w:szCs w:val="18"/>
          <w:lang w:val="en-US"/>
        </w:rPr>
        <w:t>Journal of the American Philosophical Association</w:t>
      </w:r>
      <w:r w:rsidRPr="00522E68">
        <w:rPr>
          <w:rFonts w:ascii="Verdana" w:hAnsi="Verdana"/>
          <w:sz w:val="18"/>
          <w:szCs w:val="18"/>
          <w:lang w:val="en-US"/>
        </w:rPr>
        <w:t xml:space="preserve">, </w:t>
      </w:r>
      <w:r w:rsidRPr="00522E68">
        <w:rPr>
          <w:rFonts w:ascii="Verdana" w:hAnsi="Verdana"/>
          <w:i/>
          <w:iCs/>
          <w:sz w:val="18"/>
          <w:szCs w:val="18"/>
          <w:lang w:val="en-US"/>
        </w:rPr>
        <w:t>1</w:t>
      </w:r>
      <w:r w:rsidR="009A2AB0" w:rsidRPr="00522E68">
        <w:rPr>
          <w:rFonts w:ascii="Verdana" w:hAnsi="Verdana"/>
          <w:sz w:val="18"/>
          <w:szCs w:val="18"/>
          <w:lang w:val="en-US"/>
        </w:rPr>
        <w:t>(04):</w:t>
      </w:r>
      <w:r w:rsidRPr="00522E68">
        <w:rPr>
          <w:rFonts w:ascii="Verdana" w:hAnsi="Verdana"/>
          <w:sz w:val="18"/>
          <w:szCs w:val="18"/>
          <w:lang w:val="en-US"/>
        </w:rPr>
        <w:t xml:space="preserve"> 694-711.</w:t>
      </w:r>
    </w:p>
    <w:p w14:paraId="2B5F6D3D" w14:textId="44A2032C" w:rsidR="00956F66" w:rsidRPr="00522E68" w:rsidRDefault="00956F66" w:rsidP="00CC50BD">
      <w:pPr>
        <w:spacing w:after="180" w:line="276" w:lineRule="auto"/>
        <w:ind w:left="340"/>
        <w:textAlignment w:val="baseline"/>
        <w:rPr>
          <w:rFonts w:ascii="Verdana" w:hAnsi="Verdana"/>
          <w:sz w:val="18"/>
          <w:szCs w:val="18"/>
        </w:rPr>
      </w:pPr>
      <w:r w:rsidRPr="00522E68">
        <w:rPr>
          <w:rFonts w:ascii="Verdana" w:hAnsi="Verdana"/>
          <w:sz w:val="18"/>
          <w:szCs w:val="18"/>
        </w:rPr>
        <w:t>Cowen, T. 1996. What Do We Lear</w:t>
      </w:r>
      <w:r w:rsidR="00C75BC8" w:rsidRPr="00522E68">
        <w:rPr>
          <w:rFonts w:ascii="Verdana" w:hAnsi="Verdana"/>
          <w:sz w:val="18"/>
          <w:szCs w:val="18"/>
        </w:rPr>
        <w:t>n from the Repugnant Conclusion?.</w:t>
      </w:r>
      <w:r w:rsidRPr="00522E68">
        <w:rPr>
          <w:rFonts w:ascii="Verdana" w:hAnsi="Verdana"/>
          <w:sz w:val="18"/>
          <w:szCs w:val="18"/>
        </w:rPr>
        <w:t xml:space="preserve"> </w:t>
      </w:r>
      <w:r w:rsidRPr="00522E68">
        <w:rPr>
          <w:rFonts w:ascii="Verdana" w:hAnsi="Verdana"/>
          <w:i/>
          <w:sz w:val="18"/>
          <w:szCs w:val="18"/>
        </w:rPr>
        <w:t>Ethics</w:t>
      </w:r>
      <w:r w:rsidRPr="00522E68">
        <w:rPr>
          <w:rFonts w:ascii="Verdana" w:hAnsi="Verdana"/>
          <w:sz w:val="18"/>
          <w:szCs w:val="18"/>
        </w:rPr>
        <w:t xml:space="preserve"> 106: 754-775</w:t>
      </w:r>
    </w:p>
    <w:p w14:paraId="06EE8FBC" w14:textId="1CDACD38" w:rsidR="00D63C81" w:rsidRPr="00522E68" w:rsidRDefault="00D63C81" w:rsidP="00CC50BD">
      <w:pPr>
        <w:spacing w:after="180" w:line="276" w:lineRule="auto"/>
        <w:ind w:left="340"/>
        <w:textAlignment w:val="baseline"/>
        <w:rPr>
          <w:rFonts w:ascii="Verdana" w:hAnsi="Verdana"/>
          <w:sz w:val="18"/>
          <w:szCs w:val="18"/>
        </w:rPr>
      </w:pPr>
      <w:r w:rsidRPr="00522E68">
        <w:rPr>
          <w:rFonts w:ascii="Verdana" w:hAnsi="Verdana"/>
          <w:sz w:val="18"/>
          <w:szCs w:val="18"/>
        </w:rPr>
        <w:t>Crisp, R. 1992</w:t>
      </w:r>
      <w:r w:rsidR="00D42F61" w:rsidRPr="00522E68">
        <w:rPr>
          <w:rFonts w:ascii="Verdana" w:hAnsi="Verdana"/>
          <w:sz w:val="18"/>
          <w:szCs w:val="18"/>
        </w:rPr>
        <w:t>.</w:t>
      </w:r>
      <w:r w:rsidRPr="00522E68">
        <w:rPr>
          <w:rFonts w:ascii="Verdana" w:hAnsi="Verdana"/>
          <w:sz w:val="18"/>
          <w:szCs w:val="18"/>
        </w:rPr>
        <w:t xml:space="preserve"> Utilitarianism and the Life of Virtue</w:t>
      </w:r>
      <w:r w:rsidR="00D42F61" w:rsidRPr="00522E68">
        <w:rPr>
          <w:rFonts w:ascii="Verdana" w:hAnsi="Verdana"/>
          <w:sz w:val="18"/>
          <w:szCs w:val="18"/>
        </w:rPr>
        <w:t>.</w:t>
      </w:r>
      <w:r w:rsidRPr="00522E68">
        <w:rPr>
          <w:rFonts w:ascii="Verdana" w:hAnsi="Verdana"/>
          <w:i/>
          <w:sz w:val="18"/>
          <w:szCs w:val="18"/>
        </w:rPr>
        <w:t xml:space="preserve"> Philosophical Quarterly</w:t>
      </w:r>
      <w:r w:rsidRPr="00522E68">
        <w:rPr>
          <w:rFonts w:ascii="Verdana" w:hAnsi="Verdana"/>
          <w:sz w:val="18"/>
          <w:szCs w:val="18"/>
        </w:rPr>
        <w:t xml:space="preserve"> 42: 139–160.</w:t>
      </w:r>
    </w:p>
    <w:p w14:paraId="65057AE8" w14:textId="59A75942" w:rsidR="003846A3" w:rsidRPr="00522E68" w:rsidRDefault="009A2AB0" w:rsidP="00CC50BD">
      <w:pPr>
        <w:spacing w:after="180" w:line="276" w:lineRule="auto"/>
        <w:ind w:left="340"/>
        <w:textAlignment w:val="baseline"/>
        <w:rPr>
          <w:rFonts w:ascii="Verdana" w:hAnsi="Verdana"/>
          <w:sz w:val="18"/>
          <w:szCs w:val="18"/>
        </w:rPr>
      </w:pPr>
      <w:r w:rsidRPr="00522E68">
        <w:rPr>
          <w:rFonts w:ascii="Verdana" w:hAnsi="Verdana" w:cs="Arial"/>
          <w:color w:val="1A1A1A"/>
          <w:sz w:val="18"/>
          <w:szCs w:val="18"/>
          <w:lang w:val="en-US" w:bidi="ar-SA"/>
        </w:rPr>
        <w:lastRenderedPageBreak/>
        <w:t xml:space="preserve">Crisp, R. </w:t>
      </w:r>
      <w:r w:rsidR="005756CC" w:rsidRPr="00522E68">
        <w:rPr>
          <w:rFonts w:ascii="Verdana" w:hAnsi="Verdana" w:cs="Arial"/>
          <w:color w:val="1A1A1A"/>
          <w:sz w:val="18"/>
          <w:szCs w:val="18"/>
          <w:lang w:val="en-US" w:bidi="ar-SA"/>
        </w:rPr>
        <w:t xml:space="preserve">2006. </w:t>
      </w:r>
      <w:r w:rsidR="005756CC" w:rsidRPr="00522E68">
        <w:rPr>
          <w:rFonts w:ascii="Verdana" w:hAnsi="Verdana" w:cs="Arial"/>
          <w:i/>
          <w:iCs/>
          <w:color w:val="1A1A1A"/>
          <w:sz w:val="18"/>
          <w:szCs w:val="18"/>
          <w:lang w:val="en-US" w:bidi="ar-SA"/>
        </w:rPr>
        <w:t>Reasons and the Good</w:t>
      </w:r>
      <w:r w:rsidR="005756CC" w:rsidRPr="00522E68">
        <w:rPr>
          <w:rFonts w:ascii="Verdana" w:hAnsi="Verdana" w:cs="Arial"/>
          <w:color w:val="1A1A1A"/>
          <w:sz w:val="18"/>
          <w:szCs w:val="18"/>
          <w:lang w:val="en-US" w:bidi="ar-SA"/>
        </w:rPr>
        <w:t xml:space="preserve">. </w:t>
      </w:r>
      <w:r w:rsidRPr="00522E68">
        <w:rPr>
          <w:rFonts w:ascii="Verdana" w:hAnsi="Verdana" w:cs="Arial"/>
          <w:color w:val="1A1A1A"/>
          <w:sz w:val="18"/>
          <w:szCs w:val="18"/>
          <w:lang w:val="en-US" w:bidi="ar-SA"/>
        </w:rPr>
        <w:t>OUP</w:t>
      </w:r>
    </w:p>
    <w:p w14:paraId="090CD938" w14:textId="336AC975" w:rsidR="00D63C81" w:rsidRPr="00522E68" w:rsidRDefault="00D63C81" w:rsidP="00CC50BD">
      <w:pPr>
        <w:spacing w:after="180" w:line="276" w:lineRule="auto"/>
        <w:ind w:left="340"/>
        <w:textAlignment w:val="baseline"/>
        <w:rPr>
          <w:rFonts w:ascii="Verdana" w:hAnsi="Verdana"/>
          <w:sz w:val="18"/>
          <w:szCs w:val="18"/>
        </w:rPr>
      </w:pPr>
      <w:r w:rsidRPr="00522E68">
        <w:rPr>
          <w:rFonts w:ascii="Verdana" w:hAnsi="Verdana"/>
          <w:sz w:val="18"/>
          <w:szCs w:val="18"/>
        </w:rPr>
        <w:t>Griffin, J. 1986</w:t>
      </w:r>
      <w:r w:rsidR="00D42F61" w:rsidRPr="00522E68">
        <w:rPr>
          <w:rFonts w:ascii="Verdana" w:hAnsi="Verdana"/>
          <w:sz w:val="18"/>
          <w:szCs w:val="18"/>
        </w:rPr>
        <w:t>.</w:t>
      </w:r>
      <w:r w:rsidRPr="00522E68">
        <w:rPr>
          <w:rFonts w:ascii="Verdana" w:hAnsi="Verdana"/>
          <w:sz w:val="18"/>
          <w:szCs w:val="18"/>
        </w:rPr>
        <w:t xml:space="preserve"> </w:t>
      </w:r>
      <w:r w:rsidRPr="00522E68">
        <w:rPr>
          <w:rFonts w:ascii="Verdana" w:hAnsi="Verdana"/>
          <w:i/>
          <w:sz w:val="18"/>
          <w:szCs w:val="18"/>
        </w:rPr>
        <w:t>Well-Being: Its Meaning, Measurement, and Moral Importance</w:t>
      </w:r>
      <w:r w:rsidR="00D42F61" w:rsidRPr="00522E68">
        <w:rPr>
          <w:rFonts w:ascii="Verdana" w:hAnsi="Verdana"/>
          <w:sz w:val="18"/>
          <w:szCs w:val="18"/>
        </w:rPr>
        <w:t>.</w:t>
      </w:r>
      <w:r w:rsidRPr="00522E68">
        <w:rPr>
          <w:rFonts w:ascii="Verdana" w:hAnsi="Verdana"/>
          <w:sz w:val="18"/>
          <w:szCs w:val="18"/>
        </w:rPr>
        <w:t xml:space="preserve"> </w:t>
      </w:r>
      <w:r w:rsidR="009A2AB0" w:rsidRPr="00522E68">
        <w:rPr>
          <w:rFonts w:ascii="Verdana" w:hAnsi="Verdana"/>
          <w:sz w:val="18"/>
          <w:szCs w:val="18"/>
        </w:rPr>
        <w:t xml:space="preserve">The </w:t>
      </w:r>
      <w:r w:rsidRPr="00522E68">
        <w:rPr>
          <w:rFonts w:ascii="Verdana" w:hAnsi="Verdana"/>
          <w:sz w:val="18"/>
          <w:szCs w:val="18"/>
        </w:rPr>
        <w:t>Clarendon Press.</w:t>
      </w:r>
    </w:p>
    <w:p w14:paraId="0FDD6545" w14:textId="0F51DA1B" w:rsidR="009B6DB5" w:rsidRPr="00522E68" w:rsidRDefault="009A2AB0" w:rsidP="00CC50BD">
      <w:pPr>
        <w:spacing w:after="180" w:line="276" w:lineRule="auto"/>
        <w:ind w:left="340"/>
        <w:textAlignment w:val="baseline"/>
        <w:rPr>
          <w:rFonts w:ascii="Verdana" w:hAnsi="Verdana"/>
          <w:sz w:val="18"/>
          <w:szCs w:val="18"/>
        </w:rPr>
      </w:pPr>
      <w:r w:rsidRPr="00522E68">
        <w:rPr>
          <w:rFonts w:ascii="Verdana" w:hAnsi="Verdana"/>
          <w:sz w:val="18"/>
          <w:szCs w:val="18"/>
          <w:lang w:val="en-US"/>
        </w:rPr>
        <w:t xml:space="preserve">Held, V. </w:t>
      </w:r>
      <w:r w:rsidR="009B6DB5" w:rsidRPr="00522E68">
        <w:rPr>
          <w:rFonts w:ascii="Verdana" w:hAnsi="Verdana"/>
          <w:sz w:val="18"/>
          <w:szCs w:val="18"/>
          <w:lang w:val="en-US"/>
        </w:rPr>
        <w:t xml:space="preserve">2006. </w:t>
      </w:r>
      <w:r w:rsidR="009B6DB5" w:rsidRPr="00522E68">
        <w:rPr>
          <w:rFonts w:ascii="Verdana" w:hAnsi="Verdana"/>
          <w:i/>
          <w:iCs/>
          <w:sz w:val="18"/>
          <w:szCs w:val="18"/>
          <w:lang w:val="en-US"/>
        </w:rPr>
        <w:t>The ethics of care: Personal, political, and global</w:t>
      </w:r>
      <w:r w:rsidR="009B6DB5" w:rsidRPr="00522E68">
        <w:rPr>
          <w:rFonts w:ascii="Verdana" w:hAnsi="Verdana"/>
          <w:sz w:val="18"/>
          <w:szCs w:val="18"/>
          <w:lang w:val="en-US"/>
        </w:rPr>
        <w:t xml:space="preserve">. </w:t>
      </w:r>
      <w:r w:rsidRPr="00522E68">
        <w:rPr>
          <w:rFonts w:ascii="Verdana" w:hAnsi="Verdana"/>
          <w:sz w:val="18"/>
          <w:szCs w:val="18"/>
          <w:lang w:val="en-US"/>
        </w:rPr>
        <w:t>OUP</w:t>
      </w:r>
    </w:p>
    <w:p w14:paraId="4CF5FC7B" w14:textId="6B3A81DE" w:rsidR="0013555F" w:rsidRPr="00522E68" w:rsidRDefault="00FB40B5" w:rsidP="00CC50BD">
      <w:pPr>
        <w:spacing w:after="180" w:line="276" w:lineRule="auto"/>
        <w:ind w:left="340"/>
        <w:textAlignment w:val="baseline"/>
        <w:rPr>
          <w:rFonts w:ascii="Verdana" w:hAnsi="Verdana"/>
          <w:sz w:val="18"/>
          <w:szCs w:val="18"/>
        </w:rPr>
      </w:pPr>
      <w:r w:rsidRPr="00522E68">
        <w:rPr>
          <w:rFonts w:ascii="Verdana" w:hAnsi="Verdana"/>
          <w:sz w:val="18"/>
          <w:szCs w:val="18"/>
        </w:rPr>
        <w:t>Hurka, T. 1993</w:t>
      </w:r>
      <w:r w:rsidR="00D42F61" w:rsidRPr="00522E68">
        <w:rPr>
          <w:rFonts w:ascii="Verdana" w:hAnsi="Verdana"/>
          <w:sz w:val="18"/>
          <w:szCs w:val="18"/>
        </w:rPr>
        <w:t>.</w:t>
      </w:r>
      <w:r w:rsidRPr="00522E68">
        <w:rPr>
          <w:rFonts w:ascii="Verdana" w:hAnsi="Verdana"/>
          <w:sz w:val="18"/>
          <w:szCs w:val="18"/>
        </w:rPr>
        <w:t xml:space="preserve"> </w:t>
      </w:r>
      <w:r w:rsidRPr="00522E68">
        <w:rPr>
          <w:rFonts w:ascii="Verdana" w:hAnsi="Verdana"/>
          <w:i/>
          <w:sz w:val="18"/>
          <w:szCs w:val="18"/>
        </w:rPr>
        <w:t>Perfectionism</w:t>
      </w:r>
      <w:r w:rsidR="00D42F61" w:rsidRPr="00522E68">
        <w:rPr>
          <w:rFonts w:ascii="Verdana" w:hAnsi="Verdana"/>
          <w:i/>
          <w:sz w:val="18"/>
          <w:szCs w:val="18"/>
        </w:rPr>
        <w:t>.</w:t>
      </w:r>
      <w:r w:rsidRPr="00522E68">
        <w:rPr>
          <w:rFonts w:ascii="Verdana" w:hAnsi="Verdana"/>
          <w:sz w:val="18"/>
          <w:szCs w:val="18"/>
        </w:rPr>
        <w:t xml:space="preserve"> </w:t>
      </w:r>
      <w:r w:rsidR="009A2AB0" w:rsidRPr="00522E68">
        <w:rPr>
          <w:rFonts w:ascii="Verdana" w:hAnsi="Verdana"/>
          <w:sz w:val="18"/>
          <w:szCs w:val="18"/>
        </w:rPr>
        <w:t>OUP</w:t>
      </w:r>
    </w:p>
    <w:p w14:paraId="13E3CAEF" w14:textId="77777777" w:rsidR="0013555F" w:rsidRPr="00522E68" w:rsidRDefault="00FB40B5" w:rsidP="00CC50BD">
      <w:pPr>
        <w:spacing w:after="180" w:line="276" w:lineRule="auto"/>
        <w:ind w:left="340"/>
        <w:textAlignment w:val="baseline"/>
        <w:rPr>
          <w:rFonts w:ascii="Verdana" w:hAnsi="Verdana"/>
          <w:sz w:val="18"/>
          <w:szCs w:val="18"/>
        </w:rPr>
      </w:pPr>
      <w:r w:rsidRPr="00522E68">
        <w:rPr>
          <w:rFonts w:ascii="Verdana" w:hAnsi="Verdana"/>
          <w:sz w:val="18"/>
          <w:szCs w:val="18"/>
        </w:rPr>
        <w:t>Huemer, M. 2008</w:t>
      </w:r>
      <w:r w:rsidR="00D42F61" w:rsidRPr="00522E68">
        <w:rPr>
          <w:rFonts w:ascii="Verdana" w:hAnsi="Verdana"/>
          <w:sz w:val="18"/>
          <w:szCs w:val="18"/>
        </w:rPr>
        <w:t>.</w:t>
      </w:r>
      <w:r w:rsidRPr="00522E68">
        <w:rPr>
          <w:rFonts w:ascii="Verdana" w:hAnsi="Verdana"/>
          <w:sz w:val="18"/>
          <w:szCs w:val="18"/>
        </w:rPr>
        <w:t xml:space="preserve"> </w:t>
      </w:r>
      <w:r w:rsidR="00D42F61" w:rsidRPr="00522E68">
        <w:rPr>
          <w:rFonts w:ascii="Verdana" w:hAnsi="Verdana"/>
          <w:sz w:val="18"/>
          <w:szCs w:val="18"/>
        </w:rPr>
        <w:t>In Defence of Repugnance.</w:t>
      </w:r>
      <w:r w:rsidRPr="00522E68">
        <w:rPr>
          <w:rFonts w:ascii="Verdana" w:hAnsi="Verdana"/>
          <w:sz w:val="18"/>
          <w:szCs w:val="18"/>
        </w:rPr>
        <w:t xml:space="preserve"> </w:t>
      </w:r>
      <w:r w:rsidRPr="00522E68">
        <w:rPr>
          <w:rStyle w:val="Emphasis"/>
          <w:rFonts w:ascii="Verdana" w:hAnsi="Verdana"/>
          <w:sz w:val="18"/>
          <w:szCs w:val="18"/>
        </w:rPr>
        <w:t>Mind</w:t>
      </w:r>
      <w:r w:rsidRPr="00522E68">
        <w:rPr>
          <w:rFonts w:ascii="Verdana" w:hAnsi="Verdana"/>
          <w:sz w:val="18"/>
          <w:szCs w:val="18"/>
        </w:rPr>
        <w:t xml:space="preserve"> 468: 899–933.</w:t>
      </w:r>
    </w:p>
    <w:p w14:paraId="24ECFAE8" w14:textId="4C44A294" w:rsidR="00EB7093" w:rsidRPr="00522E68" w:rsidRDefault="00EB7093"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IPCC, 2014. </w:t>
      </w:r>
      <w:r w:rsidRPr="00522E68">
        <w:rPr>
          <w:rFonts w:ascii="Verdana" w:hAnsi="Verdana"/>
          <w:i/>
          <w:sz w:val="18"/>
          <w:szCs w:val="18"/>
        </w:rPr>
        <w:t xml:space="preserve">Climate Change 2014: Mitigation of Climate Change. </w:t>
      </w:r>
      <w:r w:rsidRPr="00522E68">
        <w:rPr>
          <w:rFonts w:ascii="Verdana" w:hAnsi="Verdana"/>
          <w:i/>
          <w:iCs/>
          <w:sz w:val="18"/>
          <w:szCs w:val="18"/>
        </w:rPr>
        <w:t>Contribution of Working Group III to the Fifth Assessment Report of the Intergovernmental Panel on Climate Change</w:t>
      </w:r>
      <w:r w:rsidRPr="00522E68">
        <w:rPr>
          <w:rFonts w:ascii="Verdana" w:hAnsi="Verdana"/>
          <w:sz w:val="18"/>
          <w:szCs w:val="18"/>
        </w:rPr>
        <w:t xml:space="preserve">. </w:t>
      </w:r>
      <w:r w:rsidR="009A2AB0" w:rsidRPr="00522E68">
        <w:rPr>
          <w:rFonts w:ascii="Verdana" w:hAnsi="Verdana"/>
          <w:sz w:val="18"/>
          <w:szCs w:val="18"/>
        </w:rPr>
        <w:t>CUP</w:t>
      </w:r>
      <w:r w:rsidRPr="00522E68">
        <w:rPr>
          <w:rFonts w:ascii="Verdana" w:hAnsi="Verdana"/>
          <w:sz w:val="18"/>
          <w:szCs w:val="18"/>
        </w:rPr>
        <w:t>.</w:t>
      </w:r>
    </w:p>
    <w:p w14:paraId="32626615" w14:textId="16F736E1" w:rsidR="0013555F" w:rsidRPr="00522E68" w:rsidRDefault="00D23D6F" w:rsidP="00CC50BD">
      <w:pPr>
        <w:spacing w:after="180" w:line="276" w:lineRule="auto"/>
        <w:ind w:left="340"/>
        <w:textAlignment w:val="baseline"/>
        <w:rPr>
          <w:rFonts w:ascii="Verdana" w:hAnsi="Verdana"/>
          <w:sz w:val="18"/>
          <w:szCs w:val="18"/>
        </w:rPr>
      </w:pPr>
      <w:r w:rsidRPr="00522E68">
        <w:rPr>
          <w:rFonts w:ascii="Verdana" w:hAnsi="Verdana"/>
          <w:sz w:val="18"/>
          <w:szCs w:val="18"/>
        </w:rPr>
        <w:t>Mayerfeld</w:t>
      </w:r>
      <w:r w:rsidR="00FB40B5" w:rsidRPr="00522E68">
        <w:rPr>
          <w:rFonts w:ascii="Verdana" w:hAnsi="Verdana"/>
          <w:sz w:val="18"/>
          <w:szCs w:val="18"/>
        </w:rPr>
        <w:t>, J. 1999</w:t>
      </w:r>
      <w:r w:rsidR="00D42F61" w:rsidRPr="00522E68">
        <w:rPr>
          <w:rFonts w:ascii="Verdana" w:hAnsi="Verdana"/>
          <w:sz w:val="18"/>
          <w:szCs w:val="18"/>
        </w:rPr>
        <w:t>.</w:t>
      </w:r>
      <w:r w:rsidR="00FB40B5" w:rsidRPr="00522E68">
        <w:rPr>
          <w:rFonts w:ascii="Verdana" w:hAnsi="Verdana"/>
          <w:sz w:val="18"/>
          <w:szCs w:val="18"/>
        </w:rPr>
        <w:t xml:space="preserve"> </w:t>
      </w:r>
      <w:r w:rsidR="00FB40B5" w:rsidRPr="00522E68">
        <w:rPr>
          <w:rFonts w:ascii="Verdana" w:hAnsi="Verdana"/>
          <w:i/>
          <w:iCs/>
          <w:sz w:val="18"/>
          <w:szCs w:val="18"/>
        </w:rPr>
        <w:t>Suffering and Moral Responsibility</w:t>
      </w:r>
      <w:r w:rsidR="00D42F61" w:rsidRPr="00522E68">
        <w:rPr>
          <w:rFonts w:ascii="Verdana" w:hAnsi="Verdana"/>
          <w:i/>
          <w:iCs/>
          <w:sz w:val="18"/>
          <w:szCs w:val="18"/>
        </w:rPr>
        <w:t>.</w:t>
      </w:r>
      <w:r w:rsidR="00FB40B5" w:rsidRPr="00522E68">
        <w:rPr>
          <w:rFonts w:ascii="Verdana" w:hAnsi="Verdana"/>
          <w:sz w:val="18"/>
          <w:szCs w:val="18"/>
        </w:rPr>
        <w:t xml:space="preserve"> </w:t>
      </w:r>
      <w:r w:rsidR="009A2AB0" w:rsidRPr="00522E68">
        <w:rPr>
          <w:rFonts w:ascii="Verdana" w:hAnsi="Verdana"/>
          <w:sz w:val="18"/>
          <w:szCs w:val="18"/>
        </w:rPr>
        <w:t>OUP.</w:t>
      </w:r>
    </w:p>
    <w:p w14:paraId="6F74D3E1" w14:textId="3C081357" w:rsidR="009B6DB5" w:rsidRPr="00522E68" w:rsidRDefault="009B6DB5"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Metz, T. </w:t>
      </w:r>
      <w:r w:rsidR="009A2AB0" w:rsidRPr="00522E68">
        <w:rPr>
          <w:rFonts w:ascii="Verdana" w:hAnsi="Verdana"/>
          <w:sz w:val="18"/>
          <w:szCs w:val="18"/>
        </w:rPr>
        <w:t>2007</w:t>
      </w:r>
      <w:r w:rsidRPr="00522E68">
        <w:rPr>
          <w:rFonts w:ascii="Verdana" w:hAnsi="Verdana"/>
          <w:sz w:val="18"/>
          <w:szCs w:val="18"/>
        </w:rPr>
        <w:t xml:space="preserve">. Toward an African Moral Theory. </w:t>
      </w:r>
      <w:r w:rsidRPr="00522E68">
        <w:rPr>
          <w:rFonts w:ascii="Verdana" w:hAnsi="Verdana"/>
          <w:i/>
          <w:sz w:val="18"/>
          <w:szCs w:val="18"/>
        </w:rPr>
        <w:t xml:space="preserve">Journal of Political Philosophy </w:t>
      </w:r>
      <w:r w:rsidR="009A2AB0" w:rsidRPr="00522E68">
        <w:rPr>
          <w:rFonts w:ascii="Verdana" w:hAnsi="Verdana"/>
          <w:sz w:val="18"/>
          <w:szCs w:val="18"/>
        </w:rPr>
        <w:t>15(3): 321-</w:t>
      </w:r>
      <w:r w:rsidRPr="00522E68">
        <w:rPr>
          <w:rFonts w:ascii="Verdana" w:hAnsi="Verdana"/>
          <w:sz w:val="18"/>
          <w:szCs w:val="18"/>
        </w:rPr>
        <w:t>341.</w:t>
      </w:r>
    </w:p>
    <w:p w14:paraId="08A722F1" w14:textId="10E74A19" w:rsidR="009B6DB5" w:rsidRPr="00522E68" w:rsidRDefault="009B6DB5"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Metz, T. 2012. </w:t>
      </w:r>
      <w:r w:rsidRPr="00522E68">
        <w:rPr>
          <w:rFonts w:ascii="Verdana" w:hAnsi="Verdana"/>
          <w:sz w:val="18"/>
          <w:szCs w:val="18"/>
          <w:lang w:val="en-US"/>
        </w:rPr>
        <w:t xml:space="preserve">The meaningful and the worthwhile: Clarifying the relationships. </w:t>
      </w:r>
      <w:r w:rsidRPr="00522E68">
        <w:rPr>
          <w:rFonts w:ascii="Verdana" w:hAnsi="Verdana"/>
          <w:i/>
          <w:iCs/>
          <w:sz w:val="18"/>
          <w:szCs w:val="18"/>
          <w:lang w:val="en-US"/>
        </w:rPr>
        <w:t>The Philosophical Forum</w:t>
      </w:r>
      <w:r w:rsidR="009A2AB0" w:rsidRPr="00522E68">
        <w:rPr>
          <w:rFonts w:ascii="Verdana" w:hAnsi="Verdana"/>
          <w:sz w:val="18"/>
          <w:szCs w:val="18"/>
          <w:lang w:val="en-US"/>
        </w:rPr>
        <w:t xml:space="preserve"> 43(4):</w:t>
      </w:r>
      <w:r w:rsidRPr="00522E68">
        <w:rPr>
          <w:rFonts w:ascii="Verdana" w:hAnsi="Verdana"/>
          <w:sz w:val="18"/>
          <w:szCs w:val="18"/>
          <w:lang w:val="en-US"/>
        </w:rPr>
        <w:t xml:space="preserve"> 435–448.</w:t>
      </w:r>
    </w:p>
    <w:p w14:paraId="03F2F844" w14:textId="21F47913" w:rsidR="00D42F61" w:rsidRPr="00522E68" w:rsidRDefault="00FB40B5" w:rsidP="00CC50BD">
      <w:pPr>
        <w:spacing w:after="180" w:line="276" w:lineRule="auto"/>
        <w:ind w:left="340"/>
        <w:textAlignment w:val="baseline"/>
        <w:outlineLvl w:val="0"/>
        <w:rPr>
          <w:rFonts w:ascii="Verdana" w:hAnsi="Verdana"/>
          <w:sz w:val="18"/>
          <w:szCs w:val="18"/>
        </w:rPr>
      </w:pPr>
      <w:r w:rsidRPr="00522E68">
        <w:rPr>
          <w:rFonts w:ascii="Verdana" w:hAnsi="Verdana"/>
          <w:sz w:val="18"/>
          <w:szCs w:val="18"/>
        </w:rPr>
        <w:t>Mill, J, S.</w:t>
      </w:r>
      <w:r w:rsidR="00D42F61" w:rsidRPr="00522E68">
        <w:rPr>
          <w:rFonts w:ascii="Verdana" w:hAnsi="Verdana"/>
          <w:sz w:val="18"/>
          <w:szCs w:val="18"/>
        </w:rPr>
        <w:t xml:space="preserve"> 1998.</w:t>
      </w:r>
      <w:r w:rsidRPr="00522E68">
        <w:rPr>
          <w:rFonts w:ascii="Verdana" w:hAnsi="Verdana"/>
          <w:sz w:val="18"/>
          <w:szCs w:val="18"/>
        </w:rPr>
        <w:t xml:space="preserve"> </w:t>
      </w:r>
      <w:r w:rsidR="00D42F61" w:rsidRPr="00522E68">
        <w:rPr>
          <w:rFonts w:ascii="Verdana" w:hAnsi="Verdana"/>
          <w:i/>
          <w:iCs/>
          <w:sz w:val="18"/>
          <w:szCs w:val="18"/>
        </w:rPr>
        <w:t>Utilitarianism.</w:t>
      </w:r>
      <w:r w:rsidR="00D42F61" w:rsidRPr="00522E68">
        <w:rPr>
          <w:rFonts w:ascii="Verdana" w:hAnsi="Verdana"/>
          <w:iCs/>
          <w:sz w:val="18"/>
          <w:szCs w:val="18"/>
        </w:rPr>
        <w:t xml:space="preserve"> ed R. Crisp.</w:t>
      </w:r>
      <w:r w:rsidRPr="00522E68">
        <w:rPr>
          <w:rFonts w:ascii="Verdana" w:hAnsi="Verdana"/>
          <w:sz w:val="18"/>
          <w:szCs w:val="18"/>
        </w:rPr>
        <w:t xml:space="preserve"> </w:t>
      </w:r>
      <w:r w:rsidR="009A2AB0" w:rsidRPr="00522E68">
        <w:rPr>
          <w:rFonts w:ascii="Verdana" w:hAnsi="Verdana"/>
          <w:sz w:val="18"/>
          <w:szCs w:val="18"/>
        </w:rPr>
        <w:t>OUP</w:t>
      </w:r>
    </w:p>
    <w:p w14:paraId="7701B5B8" w14:textId="4D2E79D6" w:rsidR="009B6DB5" w:rsidRPr="00522E68" w:rsidRDefault="009A2AB0"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O’Neill, M. </w:t>
      </w:r>
      <w:r w:rsidR="009B6DB5" w:rsidRPr="00522E68">
        <w:rPr>
          <w:rFonts w:ascii="Verdana" w:hAnsi="Verdana"/>
          <w:sz w:val="18"/>
          <w:szCs w:val="18"/>
        </w:rPr>
        <w:t xml:space="preserve">2008. What should egalitarians believe?. </w:t>
      </w:r>
      <w:r w:rsidR="009B6DB5" w:rsidRPr="00522E68">
        <w:rPr>
          <w:rFonts w:ascii="Verdana" w:hAnsi="Verdana"/>
          <w:i/>
          <w:iCs/>
          <w:sz w:val="18"/>
          <w:szCs w:val="18"/>
        </w:rPr>
        <w:t>Philosophy &amp; Public Affairs</w:t>
      </w:r>
      <w:r w:rsidR="009B6DB5" w:rsidRPr="00522E68">
        <w:rPr>
          <w:rFonts w:ascii="Verdana" w:hAnsi="Verdana"/>
          <w:sz w:val="18"/>
          <w:szCs w:val="18"/>
        </w:rPr>
        <w:t xml:space="preserve"> </w:t>
      </w:r>
      <w:r w:rsidR="009B6DB5" w:rsidRPr="00522E68">
        <w:rPr>
          <w:rFonts w:ascii="Verdana" w:hAnsi="Verdana"/>
          <w:iCs/>
          <w:sz w:val="18"/>
          <w:szCs w:val="18"/>
        </w:rPr>
        <w:t>36</w:t>
      </w:r>
      <w:r w:rsidRPr="00522E68">
        <w:rPr>
          <w:rFonts w:ascii="Verdana" w:hAnsi="Verdana"/>
          <w:sz w:val="18"/>
          <w:szCs w:val="18"/>
        </w:rPr>
        <w:t>(2), 119-</w:t>
      </w:r>
      <w:r w:rsidR="009B6DB5" w:rsidRPr="00522E68">
        <w:rPr>
          <w:rFonts w:ascii="Verdana" w:hAnsi="Verdana"/>
          <w:sz w:val="18"/>
          <w:szCs w:val="18"/>
        </w:rPr>
        <w:t>156.</w:t>
      </w:r>
    </w:p>
    <w:p w14:paraId="1B2B0ADE" w14:textId="57254EE9" w:rsidR="0013555F" w:rsidRPr="00522E68" w:rsidRDefault="00FB40B5" w:rsidP="00CC50BD">
      <w:pPr>
        <w:spacing w:after="180" w:line="276" w:lineRule="auto"/>
        <w:ind w:left="340"/>
        <w:textAlignment w:val="baseline"/>
        <w:outlineLvl w:val="0"/>
        <w:rPr>
          <w:rFonts w:ascii="Verdana" w:hAnsi="Verdana"/>
          <w:sz w:val="18"/>
          <w:szCs w:val="18"/>
        </w:rPr>
      </w:pPr>
      <w:r w:rsidRPr="00522E68">
        <w:rPr>
          <w:rFonts w:ascii="Verdana" w:hAnsi="Verdana"/>
          <w:sz w:val="18"/>
          <w:szCs w:val="18"/>
        </w:rPr>
        <w:t>Parfit, D.</w:t>
      </w:r>
      <w:r w:rsidR="00D42F61" w:rsidRPr="00522E68">
        <w:rPr>
          <w:rFonts w:ascii="Verdana" w:hAnsi="Verdana"/>
          <w:sz w:val="18"/>
          <w:szCs w:val="18"/>
        </w:rPr>
        <w:t xml:space="preserve"> 1984.</w:t>
      </w:r>
      <w:r w:rsidRPr="00522E68">
        <w:rPr>
          <w:rFonts w:ascii="Verdana" w:hAnsi="Verdana"/>
          <w:sz w:val="18"/>
          <w:szCs w:val="18"/>
        </w:rPr>
        <w:t xml:space="preserve"> </w:t>
      </w:r>
      <w:r w:rsidR="00D42F61" w:rsidRPr="00522E68">
        <w:rPr>
          <w:rFonts w:ascii="Verdana" w:hAnsi="Verdana"/>
          <w:i/>
          <w:sz w:val="18"/>
          <w:szCs w:val="18"/>
        </w:rPr>
        <w:t>Reasons and Persons.</w:t>
      </w:r>
      <w:r w:rsidRPr="00522E68">
        <w:rPr>
          <w:rFonts w:ascii="Verdana" w:hAnsi="Verdana"/>
          <w:sz w:val="18"/>
          <w:szCs w:val="18"/>
        </w:rPr>
        <w:t xml:space="preserve"> </w:t>
      </w:r>
      <w:r w:rsidR="009A2AB0" w:rsidRPr="00522E68">
        <w:rPr>
          <w:rFonts w:ascii="Verdana" w:hAnsi="Verdana"/>
          <w:sz w:val="18"/>
          <w:szCs w:val="18"/>
        </w:rPr>
        <w:t>OUP</w:t>
      </w:r>
    </w:p>
    <w:p w14:paraId="5D4CA909" w14:textId="4FFB31CE" w:rsidR="0013555F" w:rsidRPr="00522E68" w:rsidRDefault="00FB40B5" w:rsidP="00CC50BD">
      <w:pPr>
        <w:spacing w:after="180" w:line="276" w:lineRule="auto"/>
        <w:ind w:left="340"/>
        <w:textAlignment w:val="baseline"/>
        <w:rPr>
          <w:rFonts w:ascii="Verdana" w:hAnsi="Verdana"/>
          <w:sz w:val="18"/>
          <w:szCs w:val="18"/>
        </w:rPr>
      </w:pPr>
      <w:r w:rsidRPr="00522E68">
        <w:rPr>
          <w:rFonts w:ascii="Verdana" w:hAnsi="Verdana"/>
          <w:sz w:val="18"/>
          <w:szCs w:val="18"/>
        </w:rPr>
        <w:t>Parfit, D. 1986</w:t>
      </w:r>
      <w:r w:rsidR="00D42F61" w:rsidRPr="00522E68">
        <w:rPr>
          <w:rFonts w:ascii="Verdana" w:hAnsi="Verdana"/>
          <w:sz w:val="18"/>
          <w:szCs w:val="18"/>
        </w:rPr>
        <w:t>.</w:t>
      </w:r>
      <w:r w:rsidRPr="00522E68">
        <w:rPr>
          <w:rFonts w:ascii="Verdana" w:hAnsi="Verdana"/>
          <w:sz w:val="18"/>
          <w:szCs w:val="18"/>
        </w:rPr>
        <w:t xml:space="preserve"> Overpopulation and the Quality of Life. in</w:t>
      </w:r>
      <w:r w:rsidR="00D42F61" w:rsidRPr="00522E68">
        <w:rPr>
          <w:rFonts w:ascii="Verdana" w:hAnsi="Verdana"/>
          <w:sz w:val="18"/>
          <w:szCs w:val="18"/>
        </w:rPr>
        <w:t xml:space="preserve"> </w:t>
      </w:r>
      <w:r w:rsidR="00D42F61" w:rsidRPr="00522E68">
        <w:rPr>
          <w:rFonts w:ascii="Verdana" w:hAnsi="Verdana"/>
          <w:i/>
          <w:sz w:val="18"/>
          <w:szCs w:val="18"/>
        </w:rPr>
        <w:t>Applied Ethics</w:t>
      </w:r>
      <w:r w:rsidR="00D42F61" w:rsidRPr="00522E68">
        <w:rPr>
          <w:rFonts w:ascii="Verdana" w:hAnsi="Verdana"/>
          <w:sz w:val="18"/>
          <w:szCs w:val="18"/>
        </w:rPr>
        <w:t>, ed.</w:t>
      </w:r>
      <w:r w:rsidRPr="00522E68">
        <w:rPr>
          <w:rFonts w:ascii="Verdana" w:hAnsi="Verdana"/>
          <w:sz w:val="18"/>
          <w:szCs w:val="18"/>
        </w:rPr>
        <w:t xml:space="preserve"> P. Singer,</w:t>
      </w:r>
      <w:r w:rsidR="00D42F61" w:rsidRPr="00522E68">
        <w:rPr>
          <w:rFonts w:ascii="Verdana" w:hAnsi="Verdana"/>
          <w:sz w:val="18"/>
          <w:szCs w:val="18"/>
        </w:rPr>
        <w:t xml:space="preserve"> 145-164.</w:t>
      </w:r>
      <w:r w:rsidRPr="00522E68">
        <w:rPr>
          <w:rFonts w:ascii="Verdana" w:hAnsi="Verdana"/>
          <w:sz w:val="18"/>
          <w:szCs w:val="18"/>
        </w:rPr>
        <w:t xml:space="preserve"> </w:t>
      </w:r>
      <w:r w:rsidR="009A2AB0" w:rsidRPr="00522E68">
        <w:rPr>
          <w:rFonts w:ascii="Verdana" w:hAnsi="Verdana"/>
          <w:sz w:val="18"/>
          <w:szCs w:val="18"/>
        </w:rPr>
        <w:t>OUP</w:t>
      </w:r>
      <w:r w:rsidRPr="00522E68">
        <w:rPr>
          <w:rFonts w:ascii="Verdana" w:hAnsi="Verdana"/>
          <w:sz w:val="18"/>
          <w:szCs w:val="18"/>
        </w:rPr>
        <w:t xml:space="preserve">. Reprinted in </w:t>
      </w:r>
      <w:r w:rsidR="00D42F61" w:rsidRPr="00522E68">
        <w:rPr>
          <w:rFonts w:ascii="Verdana" w:hAnsi="Verdana"/>
          <w:i/>
          <w:sz w:val="18"/>
          <w:szCs w:val="18"/>
        </w:rPr>
        <w:t>The Repugnant Conclusion. Essays on Population Ethics</w:t>
      </w:r>
      <w:r w:rsidR="00D42F61" w:rsidRPr="00522E68">
        <w:rPr>
          <w:rFonts w:ascii="Verdana" w:hAnsi="Verdana"/>
          <w:sz w:val="18"/>
          <w:szCs w:val="18"/>
        </w:rPr>
        <w:t>, ed. J. Ryberg and T. Tännsjö, 7-23. Kluwer Academic Publishers.</w:t>
      </w:r>
    </w:p>
    <w:p w14:paraId="4E36AEF9" w14:textId="2322177D" w:rsidR="00DB0CA1" w:rsidRPr="00522E68" w:rsidRDefault="00DB0CA1" w:rsidP="00CC50BD">
      <w:pPr>
        <w:spacing w:after="180" w:line="276" w:lineRule="auto"/>
        <w:ind w:left="340"/>
        <w:textAlignment w:val="baseline"/>
        <w:rPr>
          <w:rFonts w:ascii="Verdana" w:hAnsi="Verdana"/>
          <w:sz w:val="18"/>
          <w:szCs w:val="18"/>
        </w:rPr>
      </w:pPr>
      <w:r w:rsidRPr="00522E68">
        <w:rPr>
          <w:rFonts w:ascii="Verdana" w:hAnsi="Verdana" w:cs="Arial"/>
          <w:color w:val="1A1A1A"/>
          <w:sz w:val="18"/>
          <w:szCs w:val="18"/>
          <w:lang w:val="en-US" w:bidi="ar-SA"/>
        </w:rPr>
        <w:t xml:space="preserve">Parfit, D. 2016. Can We Avoid the Repugnant Conclusion?. </w:t>
      </w:r>
      <w:r w:rsidRPr="00522E68">
        <w:rPr>
          <w:rFonts w:ascii="Verdana" w:hAnsi="Verdana" w:cs="Arial"/>
          <w:i/>
          <w:iCs/>
          <w:color w:val="1A1A1A"/>
          <w:sz w:val="18"/>
          <w:szCs w:val="18"/>
          <w:lang w:val="en-US" w:bidi="ar-SA"/>
        </w:rPr>
        <w:t>Theoria</w:t>
      </w:r>
      <w:r w:rsidRPr="00522E68">
        <w:rPr>
          <w:rFonts w:ascii="Verdana" w:hAnsi="Verdana" w:cs="Arial"/>
          <w:color w:val="1A1A1A"/>
          <w:sz w:val="18"/>
          <w:szCs w:val="18"/>
          <w:lang w:val="en-US" w:bidi="ar-SA"/>
        </w:rPr>
        <w:t xml:space="preserve">, </w:t>
      </w:r>
      <w:r w:rsidRPr="00522E68">
        <w:rPr>
          <w:rFonts w:ascii="Verdana" w:hAnsi="Verdana" w:cs="Arial"/>
          <w:i/>
          <w:iCs/>
          <w:color w:val="1A1A1A"/>
          <w:sz w:val="18"/>
          <w:szCs w:val="18"/>
          <w:lang w:val="en-US" w:bidi="ar-SA"/>
        </w:rPr>
        <w:t>82</w:t>
      </w:r>
      <w:r w:rsidRPr="00522E68">
        <w:rPr>
          <w:rFonts w:ascii="Verdana" w:hAnsi="Verdana" w:cs="Arial"/>
          <w:color w:val="1A1A1A"/>
          <w:sz w:val="18"/>
          <w:szCs w:val="18"/>
          <w:lang w:val="en-US" w:bidi="ar-SA"/>
        </w:rPr>
        <w:t>(2): 110-127.</w:t>
      </w:r>
    </w:p>
    <w:p w14:paraId="4AFDAFBF" w14:textId="264ECC9E" w:rsidR="006A0AE1" w:rsidRPr="00522E68" w:rsidRDefault="00F87960" w:rsidP="00CC50BD">
      <w:pPr>
        <w:spacing w:after="180" w:line="276" w:lineRule="auto"/>
        <w:ind w:left="340"/>
        <w:textAlignment w:val="baseline"/>
        <w:rPr>
          <w:rFonts w:ascii="Times New Roman" w:eastAsia="Times New Roman" w:hAnsi="Times New Roman" w:cs="Times New Roman"/>
          <w:lang w:eastAsia="en-GB" w:bidi="ar-SA"/>
        </w:rPr>
      </w:pPr>
      <w:r w:rsidRPr="00522E68">
        <w:rPr>
          <w:rFonts w:ascii="Verdana" w:hAnsi="Verdana"/>
          <w:sz w:val="18"/>
          <w:szCs w:val="18"/>
          <w:lang w:val="en-US"/>
        </w:rPr>
        <w:t xml:space="preserve">Popper, K. S. 1995. </w:t>
      </w:r>
      <w:r w:rsidRPr="00522E68">
        <w:rPr>
          <w:rFonts w:ascii="Verdana" w:hAnsi="Verdana"/>
          <w:i/>
          <w:iCs/>
          <w:sz w:val="18"/>
          <w:szCs w:val="18"/>
          <w:lang w:val="en-US"/>
        </w:rPr>
        <w:t>The open society and its enemies vol 1</w:t>
      </w:r>
      <w:r w:rsidRPr="00522E68">
        <w:rPr>
          <w:rFonts w:ascii="Verdana" w:hAnsi="Verdana"/>
          <w:sz w:val="18"/>
          <w:szCs w:val="18"/>
          <w:lang w:val="en-US"/>
        </w:rPr>
        <w:t>. Routledge.</w:t>
      </w:r>
    </w:p>
    <w:p w14:paraId="19A335A5" w14:textId="2CE9E805" w:rsidR="006A0AE1" w:rsidRPr="00522E68" w:rsidRDefault="006A0AE1" w:rsidP="00CC50BD">
      <w:pPr>
        <w:spacing w:after="180" w:line="276" w:lineRule="auto"/>
        <w:ind w:left="340"/>
        <w:textAlignment w:val="baseline"/>
        <w:rPr>
          <w:rFonts w:ascii="Verdana" w:hAnsi="Verdana"/>
          <w:sz w:val="18"/>
          <w:szCs w:val="18"/>
        </w:rPr>
      </w:pPr>
      <w:r w:rsidRPr="00522E68">
        <w:rPr>
          <w:rFonts w:ascii="Verdana" w:hAnsi="Verdana"/>
          <w:sz w:val="18"/>
          <w:szCs w:val="18"/>
        </w:rPr>
        <w:t>Portmore, D. 1999. Does the total principle have any repugnant implications?. </w:t>
      </w:r>
      <w:r w:rsidRPr="00522E68">
        <w:rPr>
          <w:rFonts w:ascii="Verdana" w:hAnsi="Verdana"/>
          <w:i/>
          <w:iCs/>
          <w:sz w:val="18"/>
          <w:szCs w:val="18"/>
        </w:rPr>
        <w:t>Ratio</w:t>
      </w:r>
      <w:r w:rsidRPr="00522E68">
        <w:rPr>
          <w:rFonts w:ascii="Verdana" w:hAnsi="Verdana"/>
          <w:sz w:val="18"/>
          <w:szCs w:val="18"/>
        </w:rPr>
        <w:t>, </w:t>
      </w:r>
      <w:r w:rsidRPr="00522E68">
        <w:rPr>
          <w:rFonts w:ascii="Verdana" w:hAnsi="Verdana"/>
          <w:i/>
          <w:iCs/>
          <w:sz w:val="18"/>
          <w:szCs w:val="18"/>
        </w:rPr>
        <w:t>12</w:t>
      </w:r>
      <w:r w:rsidRPr="00522E68">
        <w:rPr>
          <w:rFonts w:ascii="Verdana" w:hAnsi="Verdana"/>
          <w:sz w:val="18"/>
          <w:szCs w:val="18"/>
        </w:rPr>
        <w:t>(1), 80-98.</w:t>
      </w:r>
    </w:p>
    <w:p w14:paraId="60FD958F" w14:textId="4593F176" w:rsidR="0013555F" w:rsidRPr="00522E68" w:rsidRDefault="00FB40B5" w:rsidP="00CC50BD">
      <w:pPr>
        <w:spacing w:after="180" w:line="276" w:lineRule="auto"/>
        <w:ind w:left="340"/>
        <w:textAlignment w:val="baseline"/>
        <w:rPr>
          <w:rFonts w:ascii="Verdana" w:hAnsi="Verdana"/>
          <w:sz w:val="18"/>
          <w:szCs w:val="18"/>
        </w:rPr>
      </w:pPr>
      <w:r w:rsidRPr="00522E68">
        <w:rPr>
          <w:rFonts w:ascii="Verdana" w:hAnsi="Verdana"/>
          <w:sz w:val="18"/>
          <w:szCs w:val="18"/>
        </w:rPr>
        <w:t>Rachels, S. 2004</w:t>
      </w:r>
      <w:r w:rsidR="00D42F61" w:rsidRPr="00522E68">
        <w:rPr>
          <w:rFonts w:ascii="Verdana" w:hAnsi="Verdana"/>
          <w:sz w:val="18"/>
          <w:szCs w:val="18"/>
        </w:rPr>
        <w:t>.</w:t>
      </w:r>
      <w:r w:rsidRPr="00522E68">
        <w:rPr>
          <w:rFonts w:ascii="Verdana" w:hAnsi="Verdana"/>
          <w:sz w:val="18"/>
          <w:szCs w:val="18"/>
        </w:rPr>
        <w:t xml:space="preserve"> Repugnance or Intransitivity: A Repugnant but Forced Choice</w:t>
      </w:r>
      <w:r w:rsidR="00D42F61" w:rsidRPr="00522E68">
        <w:rPr>
          <w:rFonts w:ascii="Verdana" w:hAnsi="Verdana"/>
          <w:sz w:val="18"/>
          <w:szCs w:val="18"/>
        </w:rPr>
        <w:t>. In</w:t>
      </w:r>
      <w:r w:rsidR="00D42F61" w:rsidRPr="00522E68">
        <w:rPr>
          <w:rFonts w:ascii="Verdana" w:hAnsi="Verdana"/>
        </w:rPr>
        <w:t xml:space="preserve"> </w:t>
      </w:r>
      <w:r w:rsidR="00D42F61" w:rsidRPr="00522E68">
        <w:rPr>
          <w:rFonts w:ascii="Verdana" w:hAnsi="Verdana"/>
          <w:i/>
          <w:sz w:val="18"/>
          <w:szCs w:val="18"/>
        </w:rPr>
        <w:t>The Repugnant Conclusion. Essays on Population Ethics</w:t>
      </w:r>
      <w:r w:rsidR="00D42F61" w:rsidRPr="00522E68">
        <w:rPr>
          <w:rFonts w:ascii="Verdana" w:hAnsi="Verdana"/>
          <w:sz w:val="18"/>
          <w:szCs w:val="18"/>
        </w:rPr>
        <w:t>, ed. J. Ryberg and T. Tännsjö, 163-</w:t>
      </w:r>
      <w:r w:rsidR="008C2566" w:rsidRPr="00522E68">
        <w:rPr>
          <w:rFonts w:ascii="Verdana" w:hAnsi="Verdana"/>
          <w:sz w:val="18"/>
          <w:szCs w:val="18"/>
        </w:rPr>
        <w:t>187</w:t>
      </w:r>
      <w:r w:rsidR="00D42F61" w:rsidRPr="00522E68">
        <w:rPr>
          <w:rFonts w:ascii="Verdana" w:hAnsi="Verdana"/>
          <w:sz w:val="18"/>
          <w:szCs w:val="18"/>
        </w:rPr>
        <w:t>. Kluwer Academic Publishers.</w:t>
      </w:r>
    </w:p>
    <w:p w14:paraId="6BDF8A44" w14:textId="4879FD52" w:rsidR="009A2AB0" w:rsidRPr="00522E68" w:rsidRDefault="009A2AB0" w:rsidP="00CC50BD">
      <w:pPr>
        <w:spacing w:after="180" w:line="276" w:lineRule="auto"/>
        <w:ind w:left="340"/>
        <w:textAlignment w:val="baseline"/>
        <w:rPr>
          <w:rFonts w:ascii="Verdana" w:hAnsi="Verdana"/>
          <w:sz w:val="18"/>
          <w:szCs w:val="18"/>
        </w:rPr>
      </w:pPr>
      <w:r w:rsidRPr="00522E68">
        <w:rPr>
          <w:rFonts w:ascii="Verdana" w:hAnsi="Verdana"/>
          <w:sz w:val="18"/>
          <w:szCs w:val="18"/>
          <w:lang w:val="en-US"/>
        </w:rPr>
        <w:t xml:space="preserve">Rawls, J. 1971. </w:t>
      </w:r>
      <w:r w:rsidRPr="00522E68">
        <w:rPr>
          <w:rFonts w:ascii="Verdana" w:hAnsi="Verdana"/>
          <w:i/>
          <w:iCs/>
          <w:sz w:val="18"/>
          <w:szCs w:val="18"/>
          <w:lang w:val="en-US"/>
        </w:rPr>
        <w:t>A theory of justice</w:t>
      </w:r>
      <w:r w:rsidRPr="00522E68">
        <w:rPr>
          <w:rFonts w:ascii="Verdana" w:hAnsi="Verdana"/>
          <w:sz w:val="18"/>
          <w:szCs w:val="18"/>
          <w:lang w:val="en-US"/>
        </w:rPr>
        <w:t>. Harvard university press.</w:t>
      </w:r>
    </w:p>
    <w:p w14:paraId="7B5F803D" w14:textId="243A2CCF" w:rsidR="00286302" w:rsidRPr="00522E68" w:rsidRDefault="0028734A" w:rsidP="00CC50BD">
      <w:pPr>
        <w:spacing w:after="180" w:line="276" w:lineRule="auto"/>
        <w:ind w:left="340"/>
        <w:textAlignment w:val="baseline"/>
        <w:rPr>
          <w:rFonts w:ascii="Verdana" w:hAnsi="Verdana"/>
          <w:sz w:val="18"/>
          <w:szCs w:val="18"/>
        </w:rPr>
      </w:pPr>
      <w:r w:rsidRPr="00522E68">
        <w:rPr>
          <w:rFonts w:ascii="Verdana" w:hAnsi="Verdana"/>
          <w:sz w:val="18"/>
          <w:szCs w:val="18"/>
        </w:rPr>
        <w:t>Ryberg, J. 2004, The Repugnant Conclusion and Worthwhile Living. In</w:t>
      </w:r>
      <w:r w:rsidRPr="00522E68">
        <w:rPr>
          <w:rFonts w:ascii="Verdana" w:hAnsi="Verdana"/>
        </w:rPr>
        <w:t xml:space="preserve"> </w:t>
      </w:r>
      <w:r w:rsidRPr="00522E68">
        <w:rPr>
          <w:rFonts w:ascii="Verdana" w:hAnsi="Verdana"/>
          <w:i/>
          <w:sz w:val="18"/>
          <w:szCs w:val="18"/>
        </w:rPr>
        <w:t>The Repugnant Conclusion. Essays on Population Ethics</w:t>
      </w:r>
      <w:r w:rsidRPr="00522E68">
        <w:rPr>
          <w:rFonts w:ascii="Verdana" w:hAnsi="Verdana"/>
          <w:sz w:val="18"/>
          <w:szCs w:val="18"/>
        </w:rPr>
        <w:t>, ed. J. Ryberg and T. Tännsjö, 239-256. Kluwer Academic Publishers.</w:t>
      </w:r>
    </w:p>
    <w:p w14:paraId="19C79694" w14:textId="66D5D74A" w:rsidR="005927E6" w:rsidRPr="00522E68" w:rsidRDefault="005927E6"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Scanlon, T. 2000. </w:t>
      </w:r>
      <w:r w:rsidRPr="00522E68">
        <w:rPr>
          <w:rFonts w:ascii="Verdana" w:hAnsi="Verdana"/>
          <w:i/>
          <w:sz w:val="18"/>
          <w:szCs w:val="18"/>
        </w:rPr>
        <w:t>What we owe to each other</w:t>
      </w:r>
      <w:r w:rsidRPr="00522E68">
        <w:rPr>
          <w:rFonts w:ascii="Verdana" w:hAnsi="Verdana"/>
          <w:sz w:val="18"/>
          <w:szCs w:val="18"/>
        </w:rPr>
        <w:t xml:space="preserve">. Harvard University Press </w:t>
      </w:r>
    </w:p>
    <w:p w14:paraId="06D90298" w14:textId="152D3DA2" w:rsidR="0085381A" w:rsidRPr="00522E68" w:rsidRDefault="0085381A" w:rsidP="00CC50BD">
      <w:pPr>
        <w:spacing w:after="180" w:line="276" w:lineRule="auto"/>
        <w:ind w:left="340"/>
        <w:textAlignment w:val="baseline"/>
        <w:rPr>
          <w:rFonts w:ascii="Verdana" w:hAnsi="Verdana"/>
          <w:sz w:val="18"/>
          <w:szCs w:val="18"/>
        </w:rPr>
      </w:pPr>
      <w:r w:rsidRPr="00522E68">
        <w:rPr>
          <w:rFonts w:ascii="Verdana" w:hAnsi="Verdana" w:cs="Arial"/>
          <w:color w:val="1A1A1A"/>
          <w:sz w:val="18"/>
          <w:szCs w:val="18"/>
          <w:lang w:val="en-US" w:bidi="ar-SA"/>
        </w:rPr>
        <w:t xml:space="preserve">Tännsjö, T. </w:t>
      </w:r>
      <w:r w:rsidR="009A2AB0" w:rsidRPr="00522E68">
        <w:rPr>
          <w:rFonts w:ascii="Verdana" w:hAnsi="Verdana" w:cs="Arial"/>
          <w:color w:val="1A1A1A"/>
          <w:sz w:val="18"/>
          <w:szCs w:val="18"/>
          <w:lang w:val="en-US" w:bidi="ar-SA"/>
        </w:rPr>
        <w:t>2015</w:t>
      </w:r>
      <w:r w:rsidRPr="00522E68">
        <w:rPr>
          <w:rFonts w:ascii="Verdana" w:hAnsi="Verdana" w:cs="Arial"/>
          <w:color w:val="1A1A1A"/>
          <w:sz w:val="18"/>
          <w:szCs w:val="18"/>
          <w:lang w:val="en-US" w:bidi="ar-SA"/>
        </w:rPr>
        <w:t xml:space="preserve">. Utilitarianism or Prioritarianism?. </w:t>
      </w:r>
      <w:r w:rsidRPr="00522E68">
        <w:rPr>
          <w:rFonts w:ascii="Verdana" w:hAnsi="Verdana" w:cs="Arial"/>
          <w:i/>
          <w:iCs/>
          <w:color w:val="1A1A1A"/>
          <w:sz w:val="18"/>
          <w:szCs w:val="18"/>
          <w:lang w:val="en-US" w:bidi="ar-SA"/>
        </w:rPr>
        <w:t>Utilitas</w:t>
      </w:r>
      <w:r w:rsidRPr="00522E68">
        <w:rPr>
          <w:rFonts w:ascii="Verdana" w:hAnsi="Verdana" w:cs="Arial"/>
          <w:color w:val="1A1A1A"/>
          <w:sz w:val="18"/>
          <w:szCs w:val="18"/>
          <w:lang w:val="en-US" w:bidi="ar-SA"/>
        </w:rPr>
        <w:t xml:space="preserve">, </w:t>
      </w:r>
      <w:r w:rsidRPr="00522E68">
        <w:rPr>
          <w:rFonts w:ascii="Verdana" w:hAnsi="Verdana" w:cs="Arial"/>
          <w:i/>
          <w:iCs/>
          <w:color w:val="1A1A1A"/>
          <w:sz w:val="18"/>
          <w:szCs w:val="18"/>
          <w:lang w:val="en-US" w:bidi="ar-SA"/>
        </w:rPr>
        <w:t>27</w:t>
      </w:r>
      <w:r w:rsidR="009A2AB0" w:rsidRPr="00522E68">
        <w:rPr>
          <w:rFonts w:ascii="Verdana" w:hAnsi="Verdana" w:cs="Arial"/>
          <w:color w:val="1A1A1A"/>
          <w:sz w:val="18"/>
          <w:szCs w:val="18"/>
          <w:lang w:val="en-US" w:bidi="ar-SA"/>
        </w:rPr>
        <w:t>(</w:t>
      </w:r>
      <w:r w:rsidRPr="00522E68">
        <w:rPr>
          <w:rFonts w:ascii="Verdana" w:hAnsi="Verdana" w:cs="Arial"/>
          <w:color w:val="1A1A1A"/>
          <w:sz w:val="18"/>
          <w:szCs w:val="18"/>
          <w:lang w:val="en-US" w:bidi="ar-SA"/>
        </w:rPr>
        <w:t>2), 240-250.</w:t>
      </w:r>
    </w:p>
    <w:p w14:paraId="18E86D55" w14:textId="650603F0" w:rsidR="00286302" w:rsidRPr="00522E68" w:rsidRDefault="00E86561"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Temkin, L. S. 2012, </w:t>
      </w:r>
      <w:r w:rsidRPr="00522E68">
        <w:rPr>
          <w:rFonts w:ascii="Verdana" w:hAnsi="Verdana"/>
          <w:i/>
          <w:sz w:val="18"/>
          <w:szCs w:val="18"/>
        </w:rPr>
        <w:t>Rethinking the Good</w:t>
      </w:r>
      <w:r w:rsidRPr="00522E68">
        <w:rPr>
          <w:rFonts w:ascii="Verdana" w:hAnsi="Verdana"/>
          <w:sz w:val="18"/>
          <w:szCs w:val="18"/>
        </w:rPr>
        <w:t xml:space="preserve">. </w:t>
      </w:r>
      <w:r w:rsidR="009A2AB0" w:rsidRPr="00522E68">
        <w:rPr>
          <w:rFonts w:ascii="Verdana" w:hAnsi="Verdana"/>
          <w:sz w:val="18"/>
          <w:szCs w:val="18"/>
        </w:rPr>
        <w:t>OUP</w:t>
      </w:r>
      <w:r w:rsidRPr="00522E68">
        <w:rPr>
          <w:rFonts w:ascii="Verdana" w:hAnsi="Verdana"/>
          <w:sz w:val="18"/>
          <w:szCs w:val="18"/>
        </w:rPr>
        <w:t>.</w:t>
      </w:r>
    </w:p>
    <w:p w14:paraId="195EF991" w14:textId="01489BA1" w:rsidR="0085381A" w:rsidRPr="00522E68" w:rsidRDefault="0085381A" w:rsidP="00CC50BD">
      <w:pPr>
        <w:spacing w:after="180" w:line="276" w:lineRule="auto"/>
        <w:ind w:left="340"/>
        <w:textAlignment w:val="baseline"/>
        <w:rPr>
          <w:rFonts w:ascii="Verdana" w:hAnsi="Verdana"/>
          <w:sz w:val="18"/>
          <w:szCs w:val="18"/>
        </w:rPr>
      </w:pPr>
      <w:r w:rsidRPr="00522E68">
        <w:rPr>
          <w:rFonts w:ascii="Verdana" w:hAnsi="Verdana" w:cs="Arial"/>
          <w:color w:val="1A1A1A"/>
          <w:sz w:val="18"/>
          <w:szCs w:val="18"/>
          <w:lang w:val="en-US" w:bidi="ar-SA"/>
        </w:rPr>
        <w:t>Wolf, C. 2004. O Repugnance, Where Is Thy Sting?</w:t>
      </w:r>
      <w:r w:rsidRPr="00522E68">
        <w:rPr>
          <w:rFonts w:ascii="Verdana" w:hAnsi="Verdana"/>
          <w:sz w:val="18"/>
          <w:szCs w:val="18"/>
        </w:rPr>
        <w:t xml:space="preserve"> In</w:t>
      </w:r>
      <w:r w:rsidRPr="00522E68">
        <w:rPr>
          <w:rFonts w:ascii="Verdana" w:hAnsi="Verdana"/>
        </w:rPr>
        <w:t xml:space="preserve"> </w:t>
      </w:r>
      <w:r w:rsidRPr="00522E68">
        <w:rPr>
          <w:rFonts w:ascii="Verdana" w:hAnsi="Verdana"/>
          <w:i/>
          <w:sz w:val="18"/>
          <w:szCs w:val="18"/>
        </w:rPr>
        <w:t>The Repugnant Conclusion. Essays on Population Ethics</w:t>
      </w:r>
      <w:r w:rsidRPr="00522E68">
        <w:rPr>
          <w:rFonts w:ascii="Verdana" w:hAnsi="Verdana"/>
          <w:sz w:val="18"/>
          <w:szCs w:val="18"/>
        </w:rPr>
        <w:t>, ed. J. Ryberg and T. Tännsjö, 239-256. Kluwer Academic Publishers.</w:t>
      </w:r>
    </w:p>
    <w:p w14:paraId="5F591F16" w14:textId="59FB946C" w:rsidR="009B6DB5" w:rsidRPr="0011307A" w:rsidRDefault="00071BAA" w:rsidP="00CC50BD">
      <w:pPr>
        <w:spacing w:after="180" w:line="276" w:lineRule="auto"/>
        <w:ind w:left="340"/>
        <w:textAlignment w:val="baseline"/>
        <w:rPr>
          <w:rFonts w:ascii="Verdana" w:hAnsi="Verdana"/>
          <w:sz w:val="18"/>
          <w:szCs w:val="18"/>
        </w:rPr>
      </w:pPr>
      <w:r w:rsidRPr="00522E68">
        <w:rPr>
          <w:rFonts w:ascii="Verdana" w:hAnsi="Verdana"/>
          <w:sz w:val="18"/>
          <w:szCs w:val="18"/>
        </w:rPr>
        <w:t xml:space="preserve">Wolf, S. </w:t>
      </w:r>
      <w:r w:rsidR="009B6DB5" w:rsidRPr="00522E68">
        <w:rPr>
          <w:rFonts w:ascii="Verdana" w:hAnsi="Verdana"/>
          <w:sz w:val="18"/>
          <w:szCs w:val="18"/>
        </w:rPr>
        <w:t xml:space="preserve">1997. Happiness and meaning: two aspects of the good life. </w:t>
      </w:r>
      <w:r w:rsidR="009B6DB5" w:rsidRPr="00522E68">
        <w:rPr>
          <w:rFonts w:ascii="Verdana" w:hAnsi="Verdana"/>
          <w:i/>
          <w:iCs/>
          <w:sz w:val="18"/>
          <w:szCs w:val="18"/>
        </w:rPr>
        <w:t>Social Philosophy and Policy</w:t>
      </w:r>
      <w:r w:rsidR="009B6DB5" w:rsidRPr="00522E68">
        <w:rPr>
          <w:rFonts w:ascii="Verdana" w:hAnsi="Verdana"/>
          <w:sz w:val="18"/>
          <w:szCs w:val="18"/>
        </w:rPr>
        <w:t xml:space="preserve">, </w:t>
      </w:r>
      <w:r w:rsidR="009B6DB5" w:rsidRPr="00522E68">
        <w:rPr>
          <w:rFonts w:ascii="Verdana" w:hAnsi="Verdana"/>
          <w:i/>
          <w:iCs/>
          <w:sz w:val="18"/>
          <w:szCs w:val="18"/>
        </w:rPr>
        <w:t xml:space="preserve">14 </w:t>
      </w:r>
      <w:r w:rsidR="009B6DB5" w:rsidRPr="00522E68">
        <w:rPr>
          <w:rFonts w:ascii="Verdana" w:hAnsi="Verdana"/>
          <w:sz w:val="18"/>
          <w:szCs w:val="18"/>
        </w:rPr>
        <w:t>(1), 207-225.</w:t>
      </w:r>
    </w:p>
    <w:sectPr w:rsidR="009B6DB5" w:rsidRPr="0011307A" w:rsidSect="0011307A">
      <w:footerReference w:type="default" r:id="rId10"/>
      <w:pgSz w:w="11906" w:h="16838"/>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0DF4A" w14:textId="77777777" w:rsidR="003562E6" w:rsidRDefault="003562E6">
      <w:r>
        <w:separator/>
      </w:r>
    </w:p>
  </w:endnote>
  <w:endnote w:type="continuationSeparator" w:id="0">
    <w:p w14:paraId="02823A9B" w14:textId="77777777" w:rsidR="003562E6" w:rsidRDefault="003562E6">
      <w:r>
        <w:continuationSeparator/>
      </w:r>
    </w:p>
  </w:endnote>
  <w:endnote w:type="continuationNotice" w:id="1">
    <w:p w14:paraId="2D77EAB7" w14:textId="77777777" w:rsidR="003562E6" w:rsidRDefault="0035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56609"/>
      <w:docPartObj>
        <w:docPartGallery w:val="Page Numbers (Bottom of Page)"/>
        <w:docPartUnique/>
      </w:docPartObj>
    </w:sdtPr>
    <w:sdtEndPr>
      <w:rPr>
        <w:rFonts w:ascii="Verdana" w:hAnsi="Verdana"/>
        <w:b/>
        <w:noProof/>
        <w:sz w:val="20"/>
        <w:szCs w:val="20"/>
      </w:rPr>
    </w:sdtEndPr>
    <w:sdtContent>
      <w:p w14:paraId="4D6FC067" w14:textId="77777777" w:rsidR="00F32308" w:rsidRPr="002F128E" w:rsidRDefault="00F32308">
        <w:pPr>
          <w:pStyle w:val="Footer"/>
          <w:jc w:val="center"/>
          <w:rPr>
            <w:rFonts w:ascii="Verdana" w:hAnsi="Verdana"/>
            <w:b/>
            <w:sz w:val="20"/>
            <w:szCs w:val="20"/>
          </w:rPr>
        </w:pPr>
        <w:r w:rsidRPr="002F128E">
          <w:rPr>
            <w:rFonts w:ascii="Verdana" w:hAnsi="Verdana"/>
            <w:b/>
            <w:sz w:val="20"/>
            <w:szCs w:val="20"/>
          </w:rPr>
          <w:fldChar w:fldCharType="begin"/>
        </w:r>
        <w:r w:rsidRPr="002F128E">
          <w:rPr>
            <w:rFonts w:ascii="Verdana" w:hAnsi="Verdana"/>
            <w:b/>
            <w:sz w:val="20"/>
            <w:szCs w:val="20"/>
          </w:rPr>
          <w:instrText xml:space="preserve"> PAGE   \* MERGEFORMAT </w:instrText>
        </w:r>
        <w:r w:rsidRPr="002F128E">
          <w:rPr>
            <w:rFonts w:ascii="Verdana" w:hAnsi="Verdana"/>
            <w:b/>
            <w:sz w:val="20"/>
            <w:szCs w:val="20"/>
          </w:rPr>
          <w:fldChar w:fldCharType="separate"/>
        </w:r>
        <w:r w:rsidR="00A45712">
          <w:rPr>
            <w:rFonts w:ascii="Verdana" w:hAnsi="Verdana"/>
            <w:b/>
            <w:noProof/>
            <w:sz w:val="20"/>
            <w:szCs w:val="20"/>
          </w:rPr>
          <w:t>23</w:t>
        </w:r>
        <w:r w:rsidRPr="002F128E">
          <w:rPr>
            <w:rFonts w:ascii="Verdana" w:hAnsi="Verdana"/>
            <w:b/>
            <w:noProof/>
            <w:sz w:val="20"/>
            <w:szCs w:val="20"/>
          </w:rPr>
          <w:fldChar w:fldCharType="end"/>
        </w:r>
      </w:p>
    </w:sdtContent>
  </w:sdt>
  <w:p w14:paraId="53351745" w14:textId="77777777" w:rsidR="00F32308" w:rsidRDefault="00F323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0D79B" w14:textId="77777777" w:rsidR="003562E6" w:rsidRDefault="003562E6">
      <w:r>
        <w:separator/>
      </w:r>
    </w:p>
  </w:footnote>
  <w:footnote w:type="continuationSeparator" w:id="0">
    <w:p w14:paraId="192D330B" w14:textId="77777777" w:rsidR="003562E6" w:rsidRDefault="003562E6">
      <w:r>
        <w:continuationSeparator/>
      </w:r>
    </w:p>
  </w:footnote>
  <w:footnote w:type="continuationNotice" w:id="1">
    <w:p w14:paraId="43DFAEE7" w14:textId="77777777" w:rsidR="003562E6" w:rsidRDefault="003562E6"/>
  </w:footnote>
  <w:footnote w:id="2">
    <w:p w14:paraId="57587DE5" w14:textId="05879BB9" w:rsidR="00F32308" w:rsidRPr="00A45712" w:rsidRDefault="00F32308" w:rsidP="00A45712">
      <w:pPr>
        <w:pStyle w:val="NormalWeb"/>
        <w:spacing w:before="0" w:beforeAutospacing="0" w:after="120" w:afterAutospacing="0" w:line="276" w:lineRule="auto"/>
        <w:ind w:left="346" w:hanging="346"/>
        <w:rPr>
          <w:color w:val="000000" w:themeColor="text1"/>
        </w:rPr>
      </w:pPr>
      <w:r w:rsidRPr="00A45712">
        <w:rPr>
          <w:rStyle w:val="FootnoteReference"/>
          <w:rFonts w:ascii="Georgia" w:hAnsi="Georgia"/>
          <w:color w:val="000000" w:themeColor="text1"/>
          <w:sz w:val="18"/>
          <w:vertAlign w:val="baseline"/>
        </w:rPr>
        <w:footnoteRef/>
      </w:r>
      <w:r w:rsidRPr="00A45712">
        <w:rPr>
          <w:rFonts w:ascii="Georgia" w:hAnsi="Georgia"/>
          <w:color w:val="000000" w:themeColor="text1"/>
          <w:sz w:val="18"/>
        </w:rPr>
        <w:t xml:space="preserve"> </w:t>
      </w:r>
      <w:r w:rsidRPr="00A45712">
        <w:rPr>
          <w:rFonts w:ascii="Georgia" w:hAnsi="Georgia"/>
          <w:color w:val="000000" w:themeColor="text1"/>
          <w:sz w:val="18"/>
        </w:rPr>
        <w:tab/>
        <w:t xml:space="preserve">There is no single version of the Repugnant Conclusion. Many now prefer versions </w:t>
      </w:r>
      <w:r w:rsidR="00BE224D" w:rsidRPr="00A45712">
        <w:rPr>
          <w:rFonts w:ascii="Georgia" w:hAnsi="Georgia"/>
          <w:color w:val="000000" w:themeColor="text1"/>
          <w:sz w:val="18"/>
        </w:rPr>
        <w:t>similar to</w:t>
      </w:r>
      <w:r w:rsidRPr="00A45712">
        <w:rPr>
          <w:rFonts w:ascii="Georgia" w:hAnsi="Georgia"/>
          <w:color w:val="000000" w:themeColor="text1"/>
          <w:sz w:val="18"/>
        </w:rPr>
        <w:t xml:space="preserve"> that given by Gustaf Arrhenius: “</w:t>
      </w:r>
      <w:r w:rsidRPr="00A45712">
        <w:rPr>
          <w:rFonts w:ascii="Georgia" w:hAnsi="Georgia"/>
          <w:color w:val="000000" w:themeColor="text1"/>
          <w:sz w:val="18"/>
          <w:szCs w:val="18"/>
        </w:rPr>
        <w:t xml:space="preserve">For any perfectly equal population with very high positive welfare, there is a population with very low positive welfare which is better” (Arrhenius 2000: 248). One difference between these versions of the Repugnant Conclusion is that Parfit preferred to </w:t>
      </w:r>
      <w:r w:rsidR="00BE224D" w:rsidRPr="00A45712">
        <w:rPr>
          <w:rFonts w:ascii="Georgia" w:hAnsi="Georgia"/>
          <w:color w:val="000000" w:themeColor="text1"/>
          <w:sz w:val="18"/>
          <w:szCs w:val="18"/>
        </w:rPr>
        <w:t>talk about</w:t>
      </w:r>
      <w:r w:rsidRPr="00A45712">
        <w:rPr>
          <w:rFonts w:ascii="Georgia" w:hAnsi="Georgia"/>
          <w:color w:val="000000" w:themeColor="text1"/>
          <w:sz w:val="18"/>
          <w:szCs w:val="18"/>
        </w:rPr>
        <w:t xml:space="preserve"> ‘Quality of Life’, a value that, though closely related to welfare, is not the same thing.</w:t>
      </w:r>
    </w:p>
  </w:footnote>
  <w:footnote w:id="3">
    <w:p w14:paraId="6C366414" w14:textId="3396DF44" w:rsidR="003E27FD" w:rsidRPr="00A45712" w:rsidRDefault="003E27FD"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 xml:space="preserve">This is far from the only set of principles that imply the Repugnant Conclusion. </w:t>
      </w:r>
      <w:r w:rsidR="000C7B55" w:rsidRPr="00A45712">
        <w:rPr>
          <w:color w:val="000000" w:themeColor="text1"/>
          <w:sz w:val="18"/>
        </w:rPr>
        <w:t>Another set includes the ‘mere addition’ principle (that the addition of lives that are all worth living makes an outcome better) and the ‘non</w:t>
      </w:r>
      <w:r w:rsidR="008055FA" w:rsidRPr="00A45712">
        <w:rPr>
          <w:color w:val="000000" w:themeColor="text1"/>
          <w:sz w:val="18"/>
        </w:rPr>
        <w:t>-</w:t>
      </w:r>
      <w:r w:rsidR="000C7B55" w:rsidRPr="00A45712">
        <w:rPr>
          <w:color w:val="000000" w:themeColor="text1"/>
          <w:sz w:val="18"/>
        </w:rPr>
        <w:t>anti</w:t>
      </w:r>
      <w:r w:rsidR="008055FA" w:rsidRPr="00A45712">
        <w:rPr>
          <w:color w:val="000000" w:themeColor="text1"/>
          <w:sz w:val="18"/>
        </w:rPr>
        <w:t xml:space="preserve"> </w:t>
      </w:r>
      <w:r w:rsidR="000C7B55" w:rsidRPr="00A45712">
        <w:rPr>
          <w:color w:val="000000" w:themeColor="text1"/>
          <w:sz w:val="18"/>
        </w:rPr>
        <w:t>egalitarian</w:t>
      </w:r>
      <w:r w:rsidR="008055FA" w:rsidRPr="00A45712">
        <w:rPr>
          <w:color w:val="000000" w:themeColor="text1"/>
          <w:sz w:val="18"/>
        </w:rPr>
        <w:t>’</w:t>
      </w:r>
      <w:r w:rsidR="000C7B55" w:rsidRPr="00A45712">
        <w:rPr>
          <w:color w:val="000000" w:themeColor="text1"/>
          <w:sz w:val="18"/>
        </w:rPr>
        <w:t xml:space="preserve"> principle (that a greater quantity of welfare distributed equally across the same number of lives is better than a lesser </w:t>
      </w:r>
      <w:r w:rsidR="0057214A" w:rsidRPr="00A45712">
        <w:rPr>
          <w:color w:val="000000" w:themeColor="text1"/>
          <w:sz w:val="18"/>
        </w:rPr>
        <w:t>quantity</w:t>
      </w:r>
      <w:r w:rsidR="000C7B55" w:rsidRPr="00A45712">
        <w:rPr>
          <w:color w:val="000000" w:themeColor="text1"/>
          <w:sz w:val="18"/>
        </w:rPr>
        <w:t xml:space="preserve"> distributed unequally). Together with the Repugnant Conclusion, these principles form the ‘mere-addition paradox’ that I discuss in section 4 (Parfit 1984: 425-430).</w:t>
      </w:r>
    </w:p>
  </w:footnote>
  <w:footnote w:id="4">
    <w:p w14:paraId="2CA485E4" w14:textId="5B0306D1"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It is important to distinguish this use of the term perfectionism from others commonly found in moral and political philosophy. For instance, John Rawls uses the term to describe an approach to political philosophy that requires everybody to seek to maximi</w:t>
      </w:r>
      <w:r w:rsidR="005C3BCE" w:rsidRPr="00A45712">
        <w:rPr>
          <w:color w:val="000000" w:themeColor="text1"/>
          <w:sz w:val="18"/>
        </w:rPr>
        <w:t>z</w:t>
      </w:r>
      <w:r w:rsidRPr="00A45712">
        <w:rPr>
          <w:color w:val="000000" w:themeColor="text1"/>
          <w:sz w:val="18"/>
        </w:rPr>
        <w:t>e “</w:t>
      </w:r>
      <w:r w:rsidRPr="00A45712">
        <w:rPr>
          <w:rFonts w:cs="Times"/>
          <w:color w:val="000000" w:themeColor="text1"/>
          <w:sz w:val="18"/>
          <w:lang w:val="en-US" w:bidi="ar-SA"/>
        </w:rPr>
        <w:t>achievement of human excellence in art, science and culture” (Rawls 1971, 325). This differ</w:t>
      </w:r>
      <w:r w:rsidR="00503589" w:rsidRPr="00A45712">
        <w:rPr>
          <w:rFonts w:cs="Times"/>
          <w:color w:val="000000" w:themeColor="text1"/>
          <w:sz w:val="18"/>
          <w:lang w:val="en-US" w:bidi="ar-SA"/>
        </w:rPr>
        <w:t>s</w:t>
      </w:r>
      <w:r w:rsidRPr="00A45712">
        <w:rPr>
          <w:rFonts w:cs="Times"/>
          <w:color w:val="000000" w:themeColor="text1"/>
          <w:sz w:val="18"/>
          <w:lang w:val="en-US" w:bidi="ar-SA"/>
        </w:rPr>
        <w:t xml:space="preserve"> </w:t>
      </w:r>
      <w:r w:rsidR="00503589" w:rsidRPr="00A45712">
        <w:rPr>
          <w:rFonts w:cs="Times"/>
          <w:color w:val="000000" w:themeColor="text1"/>
          <w:sz w:val="18"/>
          <w:lang w:val="en-US" w:bidi="ar-SA"/>
        </w:rPr>
        <w:t>from</w:t>
      </w:r>
      <w:r w:rsidRPr="00A45712">
        <w:rPr>
          <w:rFonts w:cs="Times"/>
          <w:color w:val="000000" w:themeColor="text1"/>
          <w:sz w:val="18"/>
          <w:lang w:val="en-US" w:bidi="ar-SA"/>
        </w:rPr>
        <w:t xml:space="preserve"> </w:t>
      </w:r>
      <w:proofErr w:type="spellStart"/>
      <w:r w:rsidR="00AD1E52" w:rsidRPr="00A45712">
        <w:rPr>
          <w:rFonts w:cs="Times"/>
          <w:color w:val="000000" w:themeColor="text1"/>
          <w:sz w:val="18"/>
          <w:lang w:val="en-US" w:bidi="ar-SA"/>
        </w:rPr>
        <w:t>Parfit’s</w:t>
      </w:r>
      <w:proofErr w:type="spellEnd"/>
      <w:r w:rsidR="00AD1E52" w:rsidRPr="00A45712">
        <w:rPr>
          <w:rFonts w:cs="Times"/>
          <w:color w:val="000000" w:themeColor="text1"/>
          <w:sz w:val="18"/>
          <w:lang w:val="en-US" w:bidi="ar-SA"/>
        </w:rPr>
        <w:t xml:space="preserve"> use of the term</w:t>
      </w:r>
      <w:r w:rsidRPr="00A45712">
        <w:rPr>
          <w:rFonts w:cs="Times"/>
          <w:color w:val="000000" w:themeColor="text1"/>
          <w:sz w:val="18"/>
          <w:lang w:val="en-US" w:bidi="ar-SA"/>
        </w:rPr>
        <w:t xml:space="preserve"> perfectionism in </w:t>
      </w:r>
      <w:r w:rsidR="00AD5CA0" w:rsidRPr="00A45712">
        <w:rPr>
          <w:rFonts w:cs="Times"/>
          <w:color w:val="000000" w:themeColor="text1"/>
          <w:sz w:val="18"/>
          <w:lang w:val="en-US" w:bidi="ar-SA"/>
        </w:rPr>
        <w:t xml:space="preserve">several </w:t>
      </w:r>
      <w:r w:rsidRPr="00A45712">
        <w:rPr>
          <w:rFonts w:cs="Times"/>
          <w:color w:val="000000" w:themeColor="text1"/>
          <w:sz w:val="18"/>
          <w:lang w:val="en-US" w:bidi="ar-SA"/>
        </w:rPr>
        <w:t>ways, in particular in its failure</w:t>
      </w:r>
      <w:r w:rsidR="00BE224D" w:rsidRPr="00A45712">
        <w:rPr>
          <w:rFonts w:cs="Times"/>
          <w:color w:val="000000" w:themeColor="text1"/>
          <w:sz w:val="18"/>
          <w:lang w:val="en-US" w:bidi="ar-SA"/>
        </w:rPr>
        <w:t xml:space="preserve"> also</w:t>
      </w:r>
      <w:r w:rsidRPr="00A45712">
        <w:rPr>
          <w:rFonts w:cs="Times"/>
          <w:color w:val="000000" w:themeColor="text1"/>
          <w:sz w:val="18"/>
          <w:lang w:val="en-US" w:bidi="ar-SA"/>
        </w:rPr>
        <w:t xml:space="preserve"> to value other things that make life worth living alongside these perfectionist goods. Other philosophers, such as Thomas Hurka, use the term perfectionism to refer to neo-Aristotelian accounts of the value of lives, on which value depends upon the achievement of one’s human potential rather than on feelings or desires. Naturally, fully achieving one’s potential could well constitute one of the best things in </w:t>
      </w:r>
      <w:r w:rsidR="000C7B55" w:rsidRPr="00A45712">
        <w:rPr>
          <w:rFonts w:cs="Times"/>
          <w:color w:val="000000" w:themeColor="text1"/>
          <w:sz w:val="18"/>
          <w:lang w:val="en-US" w:bidi="ar-SA"/>
        </w:rPr>
        <w:t>life;</w:t>
      </w:r>
      <w:r w:rsidRPr="00A45712">
        <w:rPr>
          <w:rFonts w:cs="Times"/>
          <w:color w:val="000000" w:themeColor="text1"/>
          <w:sz w:val="18"/>
          <w:lang w:val="en-US" w:bidi="ar-SA"/>
        </w:rPr>
        <w:t xml:space="preserve"> however, this form of perfectionism is a view about </w:t>
      </w:r>
      <w:r w:rsidR="00BE224D" w:rsidRPr="00A45712">
        <w:rPr>
          <w:rFonts w:cs="Times"/>
          <w:color w:val="000000" w:themeColor="text1"/>
          <w:sz w:val="18"/>
          <w:lang w:val="en-US" w:bidi="ar-SA"/>
        </w:rPr>
        <w:t>the nature of welfare in general</w:t>
      </w:r>
      <w:r w:rsidRPr="00A45712">
        <w:rPr>
          <w:rFonts w:cs="Times"/>
          <w:color w:val="000000" w:themeColor="text1"/>
          <w:sz w:val="18"/>
          <w:lang w:val="en-US" w:bidi="ar-SA"/>
        </w:rPr>
        <w:t xml:space="preserve">, making it considerably broader than Parfit’s. Finally, and least relevant to this discussion, perfectionism has a political sense in which it is used to mean that society should not be neutral between different human aims, but should interfere in individual’s lives if this will promote their real or higher interests. </w:t>
      </w:r>
    </w:p>
  </w:footnote>
  <w:footnote w:id="5">
    <w:p w14:paraId="17D6374D" w14:textId="64AA66F8"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It follows that a person’s welfare level represents</w:t>
      </w:r>
      <w:r w:rsidR="00BE224D" w:rsidRPr="00A45712">
        <w:rPr>
          <w:color w:val="000000" w:themeColor="text1"/>
          <w:sz w:val="18"/>
        </w:rPr>
        <w:t xml:space="preserve"> </w:t>
      </w:r>
      <w:r w:rsidRPr="00A45712">
        <w:rPr>
          <w:color w:val="000000" w:themeColor="text1"/>
          <w:sz w:val="18"/>
        </w:rPr>
        <w:t xml:space="preserve">an evaluation of the features of </w:t>
      </w:r>
      <w:r w:rsidR="00BE224D" w:rsidRPr="00A45712">
        <w:rPr>
          <w:color w:val="000000" w:themeColor="text1"/>
          <w:sz w:val="18"/>
        </w:rPr>
        <w:t>their</w:t>
      </w:r>
      <w:r w:rsidRPr="00A45712">
        <w:rPr>
          <w:color w:val="000000" w:themeColor="text1"/>
          <w:sz w:val="18"/>
        </w:rPr>
        <w:t xml:space="preserve"> life</w:t>
      </w:r>
      <w:r w:rsidR="00BE224D" w:rsidRPr="00A45712">
        <w:rPr>
          <w:color w:val="000000" w:themeColor="text1"/>
          <w:sz w:val="18"/>
        </w:rPr>
        <w:t xml:space="preserve"> alone</w:t>
      </w:r>
      <w:r w:rsidRPr="00A45712">
        <w:rPr>
          <w:color w:val="000000" w:themeColor="text1"/>
          <w:sz w:val="18"/>
        </w:rPr>
        <w:t xml:space="preserve">, and </w:t>
      </w:r>
      <w:r w:rsidR="00BE224D" w:rsidRPr="00A45712">
        <w:rPr>
          <w:color w:val="000000" w:themeColor="text1"/>
          <w:sz w:val="18"/>
        </w:rPr>
        <w:t xml:space="preserve">so </w:t>
      </w:r>
      <w:r w:rsidRPr="00A45712">
        <w:rPr>
          <w:color w:val="000000" w:themeColor="text1"/>
          <w:sz w:val="18"/>
        </w:rPr>
        <w:t>does not depend upon other features of that person or the population in which they exist.</w:t>
      </w:r>
    </w:p>
  </w:footnote>
  <w:footnote w:id="6">
    <w:p w14:paraId="1C7DF2AF" w14:textId="221B00B1" w:rsidR="003E27FD" w:rsidRPr="00A45712" w:rsidRDefault="003E27FD"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 xml:space="preserve">I shall simply assume here that 1) the best things in life are the only goods that embody these additional values and 2) that the best things in life </w:t>
      </w:r>
      <w:r w:rsidR="000C7B55" w:rsidRPr="00A45712">
        <w:rPr>
          <w:color w:val="000000" w:themeColor="text1"/>
          <w:sz w:val="18"/>
        </w:rPr>
        <w:t>are</w:t>
      </w:r>
      <w:r w:rsidRPr="00A45712">
        <w:rPr>
          <w:color w:val="000000" w:themeColor="text1"/>
          <w:sz w:val="18"/>
        </w:rPr>
        <w:t xml:space="preserve"> very good for the people who enjoy them.</w:t>
      </w:r>
    </w:p>
  </w:footnote>
  <w:footnote w:id="7">
    <w:p w14:paraId="44FC8BF3" w14:textId="77777777" w:rsidR="003E27FD" w:rsidRPr="00A45712" w:rsidRDefault="003E27FD"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My future wellbeing</w:t>
      </w:r>
      <w:r w:rsidRPr="00A45712">
        <w:rPr>
          <w:rFonts w:cs="Times New Roman"/>
          <w:color w:val="000000" w:themeColor="text1"/>
          <w:sz w:val="18"/>
        </w:rPr>
        <w:t xml:space="preserve"> is always a benefit for me as a person, even when it is a long way off. However, living according to my principles in the future constitutes no benefit for me now if those principles will be diametrically opposed to the ones I endorse at present.</w:t>
      </w:r>
    </w:p>
  </w:footnote>
  <w:footnote w:id="8">
    <w:p w14:paraId="19D099E5" w14:textId="4DC93AC1"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By the all things considered value of a life, I mean the value it contributes t</w:t>
      </w:r>
      <w:r w:rsidR="00875A1F" w:rsidRPr="00A45712">
        <w:rPr>
          <w:color w:val="000000" w:themeColor="text1"/>
          <w:sz w:val="18"/>
        </w:rPr>
        <w:t>o a population that contains it - leaving aside any distributional considerations such as whether it makes that population more or less equal.</w:t>
      </w:r>
    </w:p>
  </w:footnote>
  <w:footnote w:id="9">
    <w:p w14:paraId="12989E71" w14:textId="5AFA603D" w:rsidR="00F32308" w:rsidRPr="00A45712" w:rsidRDefault="00F32308" w:rsidP="00A45712">
      <w:pPr>
        <w:pStyle w:val="Footnote"/>
        <w:spacing w:after="120" w:line="276" w:lineRule="auto"/>
        <w:ind w:left="346" w:hanging="346"/>
        <w:rPr>
          <w:color w:val="000000" w:themeColor="text1"/>
          <w:sz w:val="18"/>
          <w:szCs w:val="18"/>
        </w:rPr>
      </w:pPr>
      <w:r w:rsidRPr="00A45712">
        <w:rPr>
          <w:color w:val="000000" w:themeColor="text1"/>
          <w:sz w:val="18"/>
          <w:szCs w:val="18"/>
        </w:rPr>
        <w:footnoteRef/>
      </w:r>
      <w:r w:rsidRPr="00A45712">
        <w:rPr>
          <w:color w:val="000000" w:themeColor="text1"/>
          <w:sz w:val="18"/>
          <w:szCs w:val="18"/>
        </w:rPr>
        <w:tab/>
      </w:r>
      <w:proofErr w:type="spellStart"/>
      <w:r w:rsidRPr="00A45712">
        <w:rPr>
          <w:color w:val="000000" w:themeColor="text1"/>
          <w:sz w:val="18"/>
          <w:szCs w:val="18"/>
        </w:rPr>
        <w:t>Hurka</w:t>
      </w:r>
      <w:proofErr w:type="spellEnd"/>
      <w:r w:rsidRPr="00A45712">
        <w:rPr>
          <w:color w:val="000000" w:themeColor="text1"/>
          <w:sz w:val="18"/>
          <w:szCs w:val="18"/>
        </w:rPr>
        <w:t xml:space="preserve"> proposes other alternatives </w:t>
      </w:r>
      <w:r w:rsidR="00875A1F" w:rsidRPr="00A45712">
        <w:rPr>
          <w:color w:val="000000" w:themeColor="text1"/>
          <w:sz w:val="18"/>
          <w:szCs w:val="18"/>
        </w:rPr>
        <w:t>for aggregating the</w:t>
      </w:r>
      <w:r w:rsidRPr="00A45712">
        <w:rPr>
          <w:color w:val="000000" w:themeColor="text1"/>
          <w:sz w:val="18"/>
          <w:szCs w:val="18"/>
        </w:rPr>
        <w:t xml:space="preserve"> valu</w:t>
      </w:r>
      <w:r w:rsidR="00875A1F" w:rsidRPr="00A45712">
        <w:rPr>
          <w:color w:val="000000" w:themeColor="text1"/>
          <w:sz w:val="18"/>
          <w:szCs w:val="18"/>
        </w:rPr>
        <w:t>e of</w:t>
      </w:r>
      <w:r w:rsidRPr="00A45712">
        <w:rPr>
          <w:color w:val="000000" w:themeColor="text1"/>
          <w:sz w:val="18"/>
          <w:szCs w:val="18"/>
        </w:rPr>
        <w:t xml:space="preserve"> </w:t>
      </w:r>
      <w:r w:rsidR="00875A1F" w:rsidRPr="00A45712">
        <w:rPr>
          <w:color w:val="000000" w:themeColor="text1"/>
          <w:sz w:val="18"/>
          <w:szCs w:val="18"/>
        </w:rPr>
        <w:t>perfectionist</w:t>
      </w:r>
      <w:r w:rsidRPr="00A45712">
        <w:rPr>
          <w:color w:val="000000" w:themeColor="text1"/>
          <w:sz w:val="18"/>
          <w:szCs w:val="18"/>
        </w:rPr>
        <w:t xml:space="preserve"> goods</w:t>
      </w:r>
      <w:r w:rsidR="00875A1F" w:rsidRPr="00A45712">
        <w:rPr>
          <w:color w:val="000000" w:themeColor="text1"/>
          <w:sz w:val="18"/>
          <w:szCs w:val="18"/>
        </w:rPr>
        <w:t>, including</w:t>
      </w:r>
      <w:r w:rsidRPr="00A45712">
        <w:rPr>
          <w:color w:val="000000" w:themeColor="text1"/>
          <w:sz w:val="18"/>
          <w:szCs w:val="18"/>
        </w:rPr>
        <w:t xml:space="preserve"> the less extreme claim that we should value both the average and the total</w:t>
      </w:r>
      <w:r w:rsidR="00771184" w:rsidRPr="00A45712">
        <w:rPr>
          <w:color w:val="000000" w:themeColor="text1"/>
          <w:sz w:val="18"/>
          <w:szCs w:val="18"/>
        </w:rPr>
        <w:t xml:space="preserve"> quantity</w:t>
      </w:r>
      <w:r w:rsidRPr="00A45712">
        <w:rPr>
          <w:color w:val="000000" w:themeColor="text1"/>
          <w:sz w:val="18"/>
          <w:szCs w:val="18"/>
        </w:rPr>
        <w:t xml:space="preserve"> of these goods and the more extreme claim that we should value</w:t>
      </w:r>
      <w:r w:rsidR="00875A1F" w:rsidRPr="00A45712">
        <w:rPr>
          <w:color w:val="000000" w:themeColor="text1"/>
          <w:sz w:val="18"/>
          <w:szCs w:val="18"/>
        </w:rPr>
        <w:t xml:space="preserve"> only</w:t>
      </w:r>
      <w:r w:rsidRPr="00A45712">
        <w:rPr>
          <w:color w:val="000000" w:themeColor="text1"/>
          <w:sz w:val="18"/>
          <w:szCs w:val="18"/>
        </w:rPr>
        <w:t xml:space="preserve"> the maximum quantity of these goods in any single life or at any moment in time. However, all of these aggregation methods are equally vulnerable to the response I propose here.</w:t>
      </w:r>
    </w:p>
  </w:footnote>
  <w:footnote w:id="10">
    <w:p w14:paraId="04032321" w14:textId="6B276E8F"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r>
      <w:r w:rsidR="00986818" w:rsidRPr="00A45712">
        <w:rPr>
          <w:color w:val="000000" w:themeColor="text1"/>
          <w:sz w:val="18"/>
        </w:rPr>
        <w:t>I doubt</w:t>
      </w:r>
      <w:r w:rsidRPr="00A45712">
        <w:rPr>
          <w:color w:val="000000" w:themeColor="text1"/>
          <w:sz w:val="18"/>
        </w:rPr>
        <w:t xml:space="preserve"> we would</w:t>
      </w:r>
      <w:r w:rsidR="00986818" w:rsidRPr="00A45712">
        <w:rPr>
          <w:color w:val="000000" w:themeColor="text1"/>
          <w:sz w:val="18"/>
        </w:rPr>
        <w:t xml:space="preserve"> </w:t>
      </w:r>
      <w:r w:rsidRPr="00A45712">
        <w:rPr>
          <w:color w:val="000000" w:themeColor="text1"/>
          <w:sz w:val="18"/>
        </w:rPr>
        <w:t xml:space="preserve">reach the same conclusion if the second </w:t>
      </w:r>
      <w:r w:rsidR="00986818" w:rsidRPr="00A45712">
        <w:rPr>
          <w:color w:val="000000" w:themeColor="text1"/>
          <w:sz w:val="18"/>
        </w:rPr>
        <w:t>part</w:t>
      </w:r>
      <w:r w:rsidRPr="00A45712">
        <w:rPr>
          <w:color w:val="000000" w:themeColor="text1"/>
          <w:sz w:val="18"/>
        </w:rPr>
        <w:t xml:space="preserve"> of Job’s life had simply lacked the </w:t>
      </w:r>
      <w:r w:rsidR="00986818" w:rsidRPr="00A45712">
        <w:rPr>
          <w:color w:val="000000" w:themeColor="text1"/>
          <w:sz w:val="18"/>
        </w:rPr>
        <w:t xml:space="preserve">perfectionist goods </w:t>
      </w:r>
      <w:r w:rsidRPr="00A45712">
        <w:rPr>
          <w:color w:val="000000" w:themeColor="text1"/>
          <w:sz w:val="18"/>
        </w:rPr>
        <w:t>of his youth, even if it had been much longer.</w:t>
      </w:r>
    </w:p>
  </w:footnote>
  <w:footnote w:id="11">
    <w:p w14:paraId="076766CF" w14:textId="43FAD115"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This violates what Tyler Cowen calls the ‘non-vanishing value axiom’, that for any one value, there exists no distribution of other values such that the addition of any amount of this value would not make up for the removal of</w:t>
      </w:r>
      <w:r w:rsidR="00281046" w:rsidRPr="00A45712">
        <w:rPr>
          <w:color w:val="000000" w:themeColor="text1"/>
          <w:sz w:val="18"/>
        </w:rPr>
        <w:t xml:space="preserve"> any</w:t>
      </w:r>
      <w:r w:rsidRPr="00A45712">
        <w:rPr>
          <w:color w:val="000000" w:themeColor="text1"/>
          <w:sz w:val="18"/>
        </w:rPr>
        <w:t xml:space="preserve"> finite amount of some other value (Cowen 1996: 759). Even if we do not think that all values are non-vanishing in this way, it is hard to deny that the badness of individual suffering is.</w:t>
      </w:r>
    </w:p>
  </w:footnote>
  <w:footnote w:id="12">
    <w:p w14:paraId="2DE8E4CB" w14:textId="5BD6508A"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r>
      <w:proofErr w:type="spellStart"/>
      <w:r w:rsidRPr="00A45712">
        <w:rPr>
          <w:color w:val="000000" w:themeColor="text1"/>
          <w:sz w:val="18"/>
        </w:rPr>
        <w:t>Parfit</w:t>
      </w:r>
      <w:proofErr w:type="spellEnd"/>
      <w:r w:rsidRPr="00A45712">
        <w:rPr>
          <w:color w:val="000000" w:themeColor="text1"/>
          <w:sz w:val="18"/>
        </w:rPr>
        <w:t xml:space="preserve"> mentioned a similar example, which he called ‘roller coaster’ lives, although he declined to comment on their value (</w:t>
      </w:r>
      <w:proofErr w:type="spellStart"/>
      <w:r w:rsidRPr="00A45712">
        <w:rPr>
          <w:color w:val="000000" w:themeColor="text1"/>
          <w:sz w:val="18"/>
        </w:rPr>
        <w:t>Parfit</w:t>
      </w:r>
      <w:proofErr w:type="spellEnd"/>
      <w:r w:rsidRPr="00A45712">
        <w:rPr>
          <w:color w:val="000000" w:themeColor="text1"/>
          <w:sz w:val="18"/>
        </w:rPr>
        <w:t xml:space="preserve"> 2016: 218). There is some indication that Parfit found roller coaster lives more valuable than other kinds of low welfare life and that, despite accepting that they are ‘barely worth living’, he believed that if the Z population were to consist of these lives</w:t>
      </w:r>
      <w:r w:rsidR="001546E1" w:rsidRPr="00A45712">
        <w:rPr>
          <w:color w:val="000000" w:themeColor="text1"/>
          <w:sz w:val="18"/>
        </w:rPr>
        <w:t>,</w:t>
      </w:r>
      <w:r w:rsidRPr="00A45712">
        <w:rPr>
          <w:color w:val="000000" w:themeColor="text1"/>
          <w:sz w:val="18"/>
        </w:rPr>
        <w:t xml:space="preserve"> then the </w:t>
      </w:r>
      <w:r w:rsidR="00986818" w:rsidRPr="00A45712">
        <w:rPr>
          <w:color w:val="000000" w:themeColor="text1"/>
          <w:sz w:val="18"/>
        </w:rPr>
        <w:t>Repugnant C</w:t>
      </w:r>
      <w:r w:rsidRPr="00A45712">
        <w:rPr>
          <w:color w:val="000000" w:themeColor="text1"/>
          <w:sz w:val="18"/>
        </w:rPr>
        <w:t xml:space="preserve">onclusion would not be truly repugnant. This </w:t>
      </w:r>
      <w:r w:rsidR="00E01866" w:rsidRPr="00A45712">
        <w:rPr>
          <w:color w:val="000000" w:themeColor="text1"/>
          <w:sz w:val="18"/>
        </w:rPr>
        <w:t>view is</w:t>
      </w:r>
      <w:r w:rsidRPr="00A45712">
        <w:rPr>
          <w:color w:val="000000" w:themeColor="text1"/>
          <w:sz w:val="18"/>
        </w:rPr>
        <w:t xml:space="preserve"> inconsistent with rejecting the Repugnant Conclusion</w:t>
      </w:r>
      <w:r w:rsidR="002D6BA1" w:rsidRPr="00A45712">
        <w:rPr>
          <w:color w:val="000000" w:themeColor="text1"/>
          <w:sz w:val="18"/>
        </w:rPr>
        <w:t xml:space="preserve"> and</w:t>
      </w:r>
      <w:r w:rsidR="00E01866" w:rsidRPr="00A45712">
        <w:rPr>
          <w:color w:val="000000" w:themeColor="text1"/>
          <w:sz w:val="18"/>
        </w:rPr>
        <w:t xml:space="preserve"> has</w:t>
      </w:r>
      <w:r w:rsidRPr="00A45712">
        <w:rPr>
          <w:color w:val="000000" w:themeColor="text1"/>
          <w:sz w:val="18"/>
        </w:rPr>
        <w:t xml:space="preserve"> other troubling implicat</w:t>
      </w:r>
      <w:r w:rsidR="002D6BA1" w:rsidRPr="00A45712">
        <w:rPr>
          <w:color w:val="000000" w:themeColor="text1"/>
          <w:sz w:val="18"/>
        </w:rPr>
        <w:t>ions that I explore in section 4</w:t>
      </w:r>
      <w:r w:rsidRPr="00A45712">
        <w:rPr>
          <w:color w:val="000000" w:themeColor="text1"/>
          <w:sz w:val="18"/>
        </w:rPr>
        <w:t>.</w:t>
      </w:r>
    </w:p>
  </w:footnote>
  <w:footnote w:id="13">
    <w:p w14:paraId="24DFC10F" w14:textId="1D824773"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 xml:space="preserve">Note that in this respect perfectionism performs worse than utilitarianism. Since </w:t>
      </w:r>
      <w:r w:rsidR="004B10FD" w:rsidRPr="00A45712">
        <w:rPr>
          <w:color w:val="000000" w:themeColor="text1"/>
          <w:sz w:val="18"/>
        </w:rPr>
        <w:t>very high-</w:t>
      </w:r>
      <w:r w:rsidRPr="00A45712">
        <w:rPr>
          <w:color w:val="000000" w:themeColor="text1"/>
          <w:sz w:val="18"/>
        </w:rPr>
        <w:t xml:space="preserve">quality lives </w:t>
      </w:r>
      <w:r w:rsidR="00986818" w:rsidRPr="00A45712">
        <w:rPr>
          <w:color w:val="000000" w:themeColor="text1"/>
          <w:sz w:val="18"/>
        </w:rPr>
        <w:t>necessarily</w:t>
      </w:r>
      <w:r w:rsidRPr="00A45712">
        <w:rPr>
          <w:color w:val="000000" w:themeColor="text1"/>
          <w:sz w:val="18"/>
        </w:rPr>
        <w:t xml:space="preserve"> have more welfare than those that are barely worth living, utilitarians can avoid the Repugnant Conclusion by selecting an appropriate aggregation mechanism for the value of welfare, such as Average Utilitarianism. However, since the quantity of </w:t>
      </w:r>
      <w:r w:rsidR="00986818" w:rsidRPr="00A45712">
        <w:rPr>
          <w:color w:val="000000" w:themeColor="text1"/>
          <w:sz w:val="18"/>
        </w:rPr>
        <w:t>the best things in life</w:t>
      </w:r>
      <w:r w:rsidRPr="00A45712">
        <w:rPr>
          <w:color w:val="000000" w:themeColor="text1"/>
          <w:sz w:val="18"/>
        </w:rPr>
        <w:t xml:space="preserve"> is somewhat independent of welfare</w:t>
      </w:r>
      <w:r w:rsidR="00986818" w:rsidRPr="00A45712">
        <w:rPr>
          <w:color w:val="000000" w:themeColor="text1"/>
          <w:sz w:val="18"/>
        </w:rPr>
        <w:t>,</w:t>
      </w:r>
      <w:r w:rsidRPr="00A45712">
        <w:rPr>
          <w:color w:val="000000" w:themeColor="text1"/>
          <w:sz w:val="18"/>
        </w:rPr>
        <w:t xml:space="preserve"> Perfectionists cannot avoid the Repugnant Conclusion in this way.</w:t>
      </w:r>
    </w:p>
  </w:footnote>
  <w:footnote w:id="14">
    <w:p w14:paraId="450940A0" w14:textId="228D9ADB"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 xml:space="preserve">In </w:t>
      </w:r>
      <w:r w:rsidR="00986818" w:rsidRPr="00A45712">
        <w:rPr>
          <w:color w:val="000000" w:themeColor="text1"/>
          <w:sz w:val="18"/>
        </w:rPr>
        <w:t xml:space="preserve">earlier </w:t>
      </w:r>
      <w:r w:rsidR="000C7B55" w:rsidRPr="00A45712">
        <w:rPr>
          <w:color w:val="000000" w:themeColor="text1"/>
          <w:sz w:val="18"/>
        </w:rPr>
        <w:t>work,</w:t>
      </w:r>
      <w:r w:rsidRPr="00A45712">
        <w:rPr>
          <w:color w:val="000000" w:themeColor="text1"/>
          <w:sz w:val="18"/>
        </w:rPr>
        <w:t xml:space="preserve"> </w:t>
      </w:r>
      <w:proofErr w:type="spellStart"/>
      <w:r w:rsidRPr="00A45712">
        <w:rPr>
          <w:color w:val="000000" w:themeColor="text1"/>
          <w:sz w:val="18"/>
        </w:rPr>
        <w:t>Parfit</w:t>
      </w:r>
      <w:proofErr w:type="spellEnd"/>
      <w:r w:rsidRPr="00A45712">
        <w:rPr>
          <w:color w:val="000000" w:themeColor="text1"/>
          <w:sz w:val="18"/>
        </w:rPr>
        <w:t xml:space="preserve"> considered possible cases in which people live very low welfare lives whilst enjoying some of the best things in life</w:t>
      </w:r>
      <w:r w:rsidR="00986818" w:rsidRPr="00A45712">
        <w:rPr>
          <w:color w:val="000000" w:themeColor="text1"/>
          <w:sz w:val="18"/>
        </w:rPr>
        <w:t xml:space="preserve"> and</w:t>
      </w:r>
      <w:r w:rsidRPr="00A45712">
        <w:rPr>
          <w:color w:val="000000" w:themeColor="text1"/>
          <w:sz w:val="18"/>
        </w:rPr>
        <w:t xml:space="preserve"> no bad things. </w:t>
      </w:r>
      <w:r w:rsidR="00986818" w:rsidRPr="00A45712">
        <w:rPr>
          <w:color w:val="000000" w:themeColor="text1"/>
          <w:sz w:val="18"/>
        </w:rPr>
        <w:t>In such cases</w:t>
      </w:r>
      <w:r w:rsidRPr="00A45712">
        <w:rPr>
          <w:color w:val="000000" w:themeColor="text1"/>
          <w:sz w:val="18"/>
        </w:rPr>
        <w:t xml:space="preserve">, “The people in Z do each, once in their lives, have or engage in one of the best experiences or activities. But all of the rest is Muzak and Potatoes” (Parfit 1986: 19). </w:t>
      </w:r>
      <w:r w:rsidR="00C75BC8" w:rsidRPr="00A45712">
        <w:rPr>
          <w:color w:val="000000" w:themeColor="text1"/>
          <w:sz w:val="18"/>
        </w:rPr>
        <w:t xml:space="preserve">As I explain, </w:t>
      </w:r>
      <w:r w:rsidRPr="00A45712">
        <w:rPr>
          <w:color w:val="000000" w:themeColor="text1"/>
          <w:sz w:val="18"/>
        </w:rPr>
        <w:t xml:space="preserve">I do not find </w:t>
      </w:r>
      <w:r w:rsidR="00986818" w:rsidRPr="00A45712">
        <w:rPr>
          <w:color w:val="000000" w:themeColor="text1"/>
          <w:sz w:val="18"/>
        </w:rPr>
        <w:t>such cases</w:t>
      </w:r>
      <w:r w:rsidRPr="00A45712">
        <w:rPr>
          <w:color w:val="000000" w:themeColor="text1"/>
          <w:sz w:val="18"/>
        </w:rPr>
        <w:t xml:space="preserve"> credible.</w:t>
      </w:r>
    </w:p>
    <w:p w14:paraId="0F011BAF" w14:textId="0B564012" w:rsidR="00F32308" w:rsidRPr="00A45712" w:rsidRDefault="00F32308" w:rsidP="00A45712">
      <w:pPr>
        <w:pStyle w:val="FootnoteText"/>
        <w:spacing w:after="120" w:line="276" w:lineRule="auto"/>
        <w:ind w:left="346" w:hanging="346"/>
        <w:rPr>
          <w:color w:val="000000" w:themeColor="text1"/>
          <w:sz w:val="18"/>
        </w:rPr>
      </w:pPr>
      <w:r w:rsidRPr="00A45712">
        <w:rPr>
          <w:color w:val="000000" w:themeColor="text1"/>
          <w:sz w:val="18"/>
        </w:rPr>
        <w:tab/>
        <w:t>In recent work</w:t>
      </w:r>
      <w:r w:rsidR="00084427" w:rsidRPr="00A45712">
        <w:rPr>
          <w:color w:val="000000" w:themeColor="text1"/>
          <w:sz w:val="18"/>
        </w:rPr>
        <w:t>,</w:t>
      </w:r>
      <w:r w:rsidRPr="00A45712">
        <w:rPr>
          <w:color w:val="000000" w:themeColor="text1"/>
          <w:sz w:val="18"/>
        </w:rPr>
        <w:t xml:space="preserve"> </w:t>
      </w:r>
      <w:proofErr w:type="spellStart"/>
      <w:r w:rsidRPr="00A45712">
        <w:rPr>
          <w:color w:val="000000" w:themeColor="text1"/>
          <w:sz w:val="18"/>
        </w:rPr>
        <w:t>Parfit</w:t>
      </w:r>
      <w:proofErr w:type="spellEnd"/>
      <w:r w:rsidRPr="00A45712">
        <w:rPr>
          <w:color w:val="000000" w:themeColor="text1"/>
          <w:sz w:val="18"/>
        </w:rPr>
        <w:t xml:space="preserve"> ceased to make use of such cases and suggested that a life in which even a few of the best things in life were enjoyed</w:t>
      </w:r>
      <w:r w:rsidR="00986818" w:rsidRPr="00A45712">
        <w:rPr>
          <w:color w:val="000000" w:themeColor="text1"/>
          <w:sz w:val="18"/>
        </w:rPr>
        <w:t xml:space="preserve"> without suffering</w:t>
      </w:r>
      <w:r w:rsidRPr="00A45712">
        <w:rPr>
          <w:color w:val="000000" w:themeColor="text1"/>
          <w:sz w:val="18"/>
        </w:rPr>
        <w:t xml:space="preserve"> “could not be called barely worth living” (</w:t>
      </w:r>
      <w:proofErr w:type="spellStart"/>
      <w:r w:rsidRPr="00A45712">
        <w:rPr>
          <w:color w:val="000000" w:themeColor="text1"/>
          <w:sz w:val="18"/>
        </w:rPr>
        <w:t>Parfit</w:t>
      </w:r>
      <w:proofErr w:type="spellEnd"/>
      <w:r w:rsidRPr="00A45712">
        <w:rPr>
          <w:color w:val="000000" w:themeColor="text1"/>
          <w:sz w:val="18"/>
        </w:rPr>
        <w:t xml:space="preserve"> 2016: 118)</w:t>
      </w:r>
      <w:r w:rsidR="00311807" w:rsidRPr="00A45712">
        <w:rPr>
          <w:color w:val="000000" w:themeColor="text1"/>
          <w:sz w:val="18"/>
        </w:rPr>
        <w:t>.</w:t>
      </w:r>
    </w:p>
  </w:footnote>
  <w:footnote w:id="15">
    <w:p w14:paraId="4B364CCE" w14:textId="06E49C47"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 xml:space="preserve">I have adapted </w:t>
      </w:r>
      <w:proofErr w:type="spellStart"/>
      <w:r w:rsidRPr="00A45712">
        <w:rPr>
          <w:color w:val="000000" w:themeColor="text1"/>
          <w:sz w:val="18"/>
        </w:rPr>
        <w:t>Parfit’s</w:t>
      </w:r>
      <w:proofErr w:type="spellEnd"/>
      <w:r w:rsidRPr="00A45712">
        <w:rPr>
          <w:color w:val="000000" w:themeColor="text1"/>
          <w:sz w:val="18"/>
        </w:rPr>
        <w:t xml:space="preserve"> presentation of the Ridiculous Conclusion to make it match his more recent statements of the Repugnant Conclusion. In its original form the conclusion was “if there were ten billion people living, all with a quality of life about that of the average quality of lives lived by the world’s present population, there must be some much larger imaginable population whose existence would be worse, even though all of its members would have a very much higher quality of life” (</w:t>
      </w:r>
      <w:proofErr w:type="spellStart"/>
      <w:r w:rsidRPr="00A45712">
        <w:rPr>
          <w:color w:val="000000" w:themeColor="text1"/>
          <w:sz w:val="18"/>
        </w:rPr>
        <w:t>Parfit</w:t>
      </w:r>
      <w:proofErr w:type="spellEnd"/>
      <w:r w:rsidRPr="00A45712">
        <w:rPr>
          <w:color w:val="000000" w:themeColor="text1"/>
          <w:sz w:val="18"/>
        </w:rPr>
        <w:t xml:space="preserve"> 1984: 407)</w:t>
      </w:r>
      <w:r w:rsidR="00311807" w:rsidRPr="00A45712">
        <w:rPr>
          <w:color w:val="000000" w:themeColor="text1"/>
          <w:sz w:val="18"/>
        </w:rPr>
        <w:t>.</w:t>
      </w:r>
    </w:p>
  </w:footnote>
  <w:footnote w:id="16">
    <w:p w14:paraId="0948DA4F" w14:textId="060482CA"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t xml:space="preserve">In this, and later, examples I apply numbers to the welfare level of lives and the quantity of good and bad things within them. </w:t>
      </w:r>
      <w:r w:rsidR="000C7B55" w:rsidRPr="00A45712">
        <w:rPr>
          <w:color w:val="000000" w:themeColor="text1"/>
          <w:sz w:val="18"/>
        </w:rPr>
        <w:t xml:space="preserve">These numbers indicate ordinal relations of value for the person whose life contains them. </w:t>
      </w:r>
      <w:r w:rsidRPr="00A45712">
        <w:rPr>
          <w:color w:val="000000" w:themeColor="text1"/>
          <w:sz w:val="18"/>
        </w:rPr>
        <w:t xml:space="preserve">21 units of bad things </w:t>
      </w:r>
      <w:r w:rsidR="006E6EEE" w:rsidRPr="00A45712">
        <w:rPr>
          <w:color w:val="000000" w:themeColor="text1"/>
          <w:sz w:val="18"/>
        </w:rPr>
        <w:t>indicates</w:t>
      </w:r>
      <w:r w:rsidRPr="00A45712">
        <w:rPr>
          <w:color w:val="000000" w:themeColor="text1"/>
          <w:sz w:val="18"/>
        </w:rPr>
        <w:t xml:space="preserve"> some </w:t>
      </w:r>
      <w:proofErr w:type="gramStart"/>
      <w:r w:rsidRPr="00A45712">
        <w:rPr>
          <w:color w:val="000000" w:themeColor="text1"/>
          <w:sz w:val="18"/>
        </w:rPr>
        <w:t>amount</w:t>
      </w:r>
      <w:proofErr w:type="gramEnd"/>
      <w:r w:rsidRPr="00A45712">
        <w:rPr>
          <w:color w:val="000000" w:themeColor="text1"/>
          <w:sz w:val="18"/>
        </w:rPr>
        <w:t xml:space="preserve"> of bad things that would make a person’s life </w:t>
      </w:r>
      <w:r w:rsidR="006E6EEE" w:rsidRPr="00A45712">
        <w:rPr>
          <w:color w:val="000000" w:themeColor="text1"/>
          <w:sz w:val="18"/>
        </w:rPr>
        <w:t xml:space="preserve">only just </w:t>
      </w:r>
      <w:r w:rsidRPr="00A45712">
        <w:rPr>
          <w:color w:val="000000" w:themeColor="text1"/>
          <w:sz w:val="18"/>
        </w:rPr>
        <w:t xml:space="preserve">worse, for that person, than the absence of </w:t>
      </w:r>
      <w:r w:rsidR="006F5B78" w:rsidRPr="00A45712">
        <w:rPr>
          <w:color w:val="000000" w:themeColor="text1"/>
          <w:sz w:val="18"/>
        </w:rPr>
        <w:t>20 unit</w:t>
      </w:r>
      <w:r w:rsidRPr="00A45712">
        <w:rPr>
          <w:color w:val="000000" w:themeColor="text1"/>
          <w:sz w:val="18"/>
        </w:rPr>
        <w:t xml:space="preserve">s of good things, </w:t>
      </w:r>
      <w:r w:rsidR="00986818" w:rsidRPr="00A45712">
        <w:rPr>
          <w:color w:val="000000" w:themeColor="text1"/>
          <w:sz w:val="18"/>
        </w:rPr>
        <w:t>whilst</w:t>
      </w:r>
      <w:r w:rsidRPr="00A45712">
        <w:rPr>
          <w:color w:val="000000" w:themeColor="text1"/>
          <w:sz w:val="18"/>
        </w:rPr>
        <w:t xml:space="preserve"> a life at welfare level 100 implies a life that is</w:t>
      </w:r>
      <w:r w:rsidR="006E6EEE" w:rsidRPr="00A45712">
        <w:rPr>
          <w:color w:val="000000" w:themeColor="text1"/>
          <w:sz w:val="18"/>
        </w:rPr>
        <w:t xml:space="preserve"> only just</w:t>
      </w:r>
      <w:r w:rsidRPr="00A45712">
        <w:rPr>
          <w:color w:val="000000" w:themeColor="text1"/>
          <w:sz w:val="18"/>
        </w:rPr>
        <w:t xml:space="preserve"> better, for the person living it, than a life at welfare level 99.</w:t>
      </w:r>
    </w:p>
  </w:footnote>
  <w:footnote w:id="17">
    <w:p w14:paraId="06F0E8B9" w14:textId="11186FB0"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r>
      <w:proofErr w:type="spellStart"/>
      <w:r w:rsidRPr="00A45712">
        <w:rPr>
          <w:color w:val="000000" w:themeColor="text1"/>
          <w:sz w:val="18"/>
        </w:rPr>
        <w:t>P</w:t>
      </w:r>
      <w:r w:rsidR="00E01866" w:rsidRPr="00A45712">
        <w:rPr>
          <w:color w:val="000000" w:themeColor="text1"/>
          <w:sz w:val="18"/>
        </w:rPr>
        <w:t>arfit</w:t>
      </w:r>
      <w:proofErr w:type="spellEnd"/>
      <w:r w:rsidR="00E01866" w:rsidRPr="00A45712">
        <w:rPr>
          <w:color w:val="000000" w:themeColor="text1"/>
          <w:sz w:val="18"/>
        </w:rPr>
        <w:t xml:space="preserve"> also endorsed</w:t>
      </w:r>
      <w:r w:rsidRPr="00A45712">
        <w:rPr>
          <w:color w:val="000000" w:themeColor="text1"/>
          <w:sz w:val="18"/>
        </w:rPr>
        <w:t xml:space="preserve"> other views, such as </w:t>
      </w:r>
      <w:proofErr w:type="spellStart"/>
      <w:r w:rsidRPr="00A45712">
        <w:rPr>
          <w:color w:val="000000" w:themeColor="text1"/>
          <w:sz w:val="18"/>
        </w:rPr>
        <w:t>prioritarianism</w:t>
      </w:r>
      <w:proofErr w:type="spellEnd"/>
      <w:r w:rsidRPr="00A45712">
        <w:rPr>
          <w:color w:val="000000" w:themeColor="text1"/>
          <w:sz w:val="18"/>
        </w:rPr>
        <w:t xml:space="preserve">, </w:t>
      </w:r>
      <w:r w:rsidR="00E01866" w:rsidRPr="00A45712">
        <w:rPr>
          <w:color w:val="000000" w:themeColor="text1"/>
          <w:sz w:val="18"/>
        </w:rPr>
        <w:t xml:space="preserve">that </w:t>
      </w:r>
      <w:r w:rsidR="00C75BC8" w:rsidRPr="00A45712">
        <w:rPr>
          <w:color w:val="000000" w:themeColor="text1"/>
          <w:sz w:val="18"/>
        </w:rPr>
        <w:t>distinguish</w:t>
      </w:r>
      <w:r w:rsidR="00E01866" w:rsidRPr="00A45712">
        <w:rPr>
          <w:color w:val="000000" w:themeColor="text1"/>
          <w:sz w:val="18"/>
        </w:rPr>
        <w:t xml:space="preserve"> </w:t>
      </w:r>
      <w:r w:rsidR="00C75BC8" w:rsidRPr="00A45712">
        <w:rPr>
          <w:color w:val="000000" w:themeColor="text1"/>
          <w:sz w:val="18"/>
        </w:rPr>
        <w:t xml:space="preserve">between </w:t>
      </w:r>
      <w:r w:rsidR="00E01866" w:rsidRPr="00A45712">
        <w:rPr>
          <w:color w:val="000000" w:themeColor="text1"/>
          <w:sz w:val="18"/>
        </w:rPr>
        <w:t>prudential and moral value</w:t>
      </w:r>
      <w:r w:rsidR="00F24E6B" w:rsidRPr="00A45712">
        <w:rPr>
          <w:color w:val="000000" w:themeColor="text1"/>
          <w:sz w:val="18"/>
        </w:rPr>
        <w:t xml:space="preserve"> in similar ways</w:t>
      </w:r>
      <w:r w:rsidR="0036795F" w:rsidRPr="00A45712">
        <w:rPr>
          <w:color w:val="000000" w:themeColor="text1"/>
          <w:sz w:val="18"/>
        </w:rPr>
        <w:t>.</w:t>
      </w:r>
    </w:p>
  </w:footnote>
  <w:footnote w:id="18">
    <w:p w14:paraId="77EC7727" w14:textId="0BE72543" w:rsidR="00F32308" w:rsidRPr="00A45712" w:rsidRDefault="00F32308" w:rsidP="00A45712">
      <w:pPr>
        <w:pStyle w:val="FootnoteText"/>
        <w:spacing w:after="120" w:line="276" w:lineRule="auto"/>
        <w:ind w:left="346" w:hanging="346"/>
        <w:rPr>
          <w:color w:val="000000" w:themeColor="text1"/>
          <w:sz w:val="18"/>
        </w:rPr>
      </w:pPr>
      <w:r w:rsidRPr="00A45712">
        <w:rPr>
          <w:rStyle w:val="FootnoteReference"/>
          <w:color w:val="000000" w:themeColor="text1"/>
          <w:sz w:val="18"/>
          <w:vertAlign w:val="baseline"/>
        </w:rPr>
        <w:footnoteRef/>
      </w:r>
      <w:r w:rsidRPr="00A45712">
        <w:rPr>
          <w:color w:val="000000" w:themeColor="text1"/>
          <w:sz w:val="18"/>
        </w:rPr>
        <w:t xml:space="preserve"> </w:t>
      </w:r>
      <w:r w:rsidRPr="00A45712">
        <w:rPr>
          <w:color w:val="000000" w:themeColor="text1"/>
          <w:sz w:val="18"/>
        </w:rPr>
        <w:tab/>
      </w:r>
      <w:proofErr w:type="spellStart"/>
      <w:r w:rsidRPr="00A45712">
        <w:rPr>
          <w:color w:val="000000" w:themeColor="text1"/>
          <w:sz w:val="18"/>
        </w:rPr>
        <w:t>Parfit</w:t>
      </w:r>
      <w:proofErr w:type="spellEnd"/>
      <w:r w:rsidRPr="00A45712">
        <w:rPr>
          <w:color w:val="000000" w:themeColor="text1"/>
          <w:sz w:val="18"/>
        </w:rPr>
        <w:t xml:space="preserve"> </w:t>
      </w:r>
      <w:r w:rsidR="003E40D7" w:rsidRPr="00A45712">
        <w:rPr>
          <w:color w:val="000000" w:themeColor="text1"/>
          <w:sz w:val="18"/>
        </w:rPr>
        <w:t xml:space="preserve">did </w:t>
      </w:r>
      <w:r w:rsidRPr="00A45712">
        <w:rPr>
          <w:color w:val="000000" w:themeColor="text1"/>
          <w:sz w:val="18"/>
        </w:rPr>
        <w:t>not accept the view, which might otherwise save perfectionism from this conclusion, that the value of suffering in a life might depend upon whether that life is worth living or not worth living, in his terms whether it is ‘compensated’ or ‘uncompensated’. He reject</w:t>
      </w:r>
      <w:r w:rsidR="003E40D7" w:rsidRPr="00A45712">
        <w:rPr>
          <w:color w:val="000000" w:themeColor="text1"/>
          <w:sz w:val="18"/>
        </w:rPr>
        <w:t>ed</w:t>
      </w:r>
      <w:r w:rsidRPr="00A45712">
        <w:rPr>
          <w:color w:val="000000" w:themeColor="text1"/>
          <w:sz w:val="18"/>
        </w:rPr>
        <w:t xml:space="preserve"> this view because it impl</w:t>
      </w:r>
      <w:r w:rsidR="003E40D7" w:rsidRPr="00A45712">
        <w:rPr>
          <w:color w:val="000000" w:themeColor="text1"/>
          <w:sz w:val="18"/>
        </w:rPr>
        <w:t>ied</w:t>
      </w:r>
      <w:r w:rsidRPr="00A45712">
        <w:rPr>
          <w:color w:val="000000" w:themeColor="text1"/>
          <w:sz w:val="18"/>
        </w:rPr>
        <w:t xml:space="preserve"> the </w:t>
      </w:r>
      <w:r w:rsidR="003E40D7" w:rsidRPr="00A45712">
        <w:rPr>
          <w:color w:val="000000" w:themeColor="text1"/>
          <w:sz w:val="18"/>
        </w:rPr>
        <w:t>‘</w:t>
      </w:r>
      <w:r w:rsidRPr="00A45712">
        <w:rPr>
          <w:color w:val="000000" w:themeColor="text1"/>
          <w:sz w:val="18"/>
        </w:rPr>
        <w:t>Absurd Conclusion</w:t>
      </w:r>
      <w:r w:rsidR="003E40D7" w:rsidRPr="00A45712">
        <w:rPr>
          <w:color w:val="000000" w:themeColor="text1"/>
          <w:sz w:val="18"/>
        </w:rPr>
        <w:t>’</w:t>
      </w:r>
      <w:r w:rsidRPr="00A45712">
        <w:rPr>
          <w:color w:val="000000" w:themeColor="text1"/>
          <w:sz w:val="18"/>
        </w:rPr>
        <w:t xml:space="preserve"> (</w:t>
      </w:r>
      <w:proofErr w:type="spellStart"/>
      <w:r w:rsidRPr="00A45712">
        <w:rPr>
          <w:color w:val="000000" w:themeColor="text1"/>
          <w:sz w:val="18"/>
        </w:rPr>
        <w:t>Parfit</w:t>
      </w:r>
      <w:proofErr w:type="spellEnd"/>
      <w:r w:rsidRPr="00A45712">
        <w:rPr>
          <w:color w:val="000000" w:themeColor="text1"/>
          <w:sz w:val="18"/>
        </w:rPr>
        <w:t xml:space="preserve"> 1984: 407-412)</w:t>
      </w:r>
      <w:r w:rsidR="007652B4" w:rsidRPr="00A45712">
        <w:rPr>
          <w:color w:val="000000" w:themeColor="text1"/>
          <w:sz w:val="18"/>
        </w:rPr>
        <w:t>.</w:t>
      </w:r>
    </w:p>
  </w:footnote>
  <w:footnote w:id="19">
    <w:p w14:paraId="3B021F83" w14:textId="1F31A93B" w:rsidR="00F32308" w:rsidRPr="0037592A" w:rsidRDefault="00F32308" w:rsidP="00A45712">
      <w:pPr>
        <w:pStyle w:val="Normal1"/>
        <w:spacing w:after="120" w:line="276" w:lineRule="auto"/>
        <w:ind w:left="346" w:hanging="346"/>
        <w:rPr>
          <w:rFonts w:ascii="Georgia" w:hAnsi="Georgia"/>
          <w:sz w:val="18"/>
          <w:szCs w:val="18"/>
        </w:rPr>
      </w:pPr>
      <w:r w:rsidRPr="00A45712">
        <w:rPr>
          <w:rStyle w:val="FootnoteReference"/>
          <w:rFonts w:ascii="Georgia" w:hAnsi="Georgia"/>
          <w:color w:val="000000" w:themeColor="text1"/>
          <w:sz w:val="18"/>
          <w:szCs w:val="18"/>
          <w:vertAlign w:val="baseline"/>
        </w:rPr>
        <w:footnoteRef/>
      </w:r>
      <w:r w:rsidRPr="00A45712">
        <w:rPr>
          <w:rFonts w:ascii="Georgia" w:hAnsi="Georgia"/>
          <w:color w:val="000000" w:themeColor="text1"/>
          <w:sz w:val="18"/>
          <w:szCs w:val="18"/>
        </w:rPr>
        <w:t xml:space="preserve"> </w:t>
      </w:r>
      <w:r w:rsidRPr="00A45712">
        <w:rPr>
          <w:rFonts w:ascii="Georgia" w:hAnsi="Georgia"/>
          <w:color w:val="000000" w:themeColor="text1"/>
          <w:sz w:val="18"/>
          <w:szCs w:val="18"/>
        </w:rPr>
        <w:tab/>
        <w:t>As I have argued above, the fact that a condition is supposed to hold</w:t>
      </w:r>
      <w:r w:rsidR="007E7803" w:rsidRPr="00A45712">
        <w:rPr>
          <w:rFonts w:ascii="Georgia" w:hAnsi="Georgia"/>
          <w:color w:val="000000" w:themeColor="text1"/>
          <w:sz w:val="18"/>
          <w:szCs w:val="18"/>
        </w:rPr>
        <w:t xml:space="preserve"> only</w:t>
      </w:r>
      <w:r w:rsidRPr="00A45712">
        <w:rPr>
          <w:rFonts w:ascii="Georgia" w:hAnsi="Georgia"/>
          <w:color w:val="000000" w:themeColor="text1"/>
          <w:sz w:val="18"/>
          <w:szCs w:val="18"/>
        </w:rPr>
        <w:t xml:space="preserve"> ‘other things being equal’ does not mean that it escapes my argument since the kinds of goods that my theory evaluates are necessarily connected with the welfare levels of lives.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61614"/>
    <w:multiLevelType w:val="hybridMultilevel"/>
    <w:tmpl w:val="3C867062"/>
    <w:lvl w:ilvl="0" w:tplc="4266C696">
      <w:start w:val="1"/>
      <w:numFmt w:val="decimal"/>
      <w:lvlText w:val="%1."/>
      <w:lvlJc w:val="left"/>
      <w:pPr>
        <w:ind w:left="206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7081C"/>
    <w:multiLevelType w:val="hybridMultilevel"/>
    <w:tmpl w:val="FB6AB398"/>
    <w:lvl w:ilvl="0" w:tplc="4266C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8040D"/>
    <w:multiLevelType w:val="hybridMultilevel"/>
    <w:tmpl w:val="FB6AB398"/>
    <w:lvl w:ilvl="0" w:tplc="4266C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E27B16"/>
    <w:multiLevelType w:val="hybridMultilevel"/>
    <w:tmpl w:val="D71257C8"/>
    <w:lvl w:ilvl="0" w:tplc="4266C696">
      <w:start w:val="1"/>
      <w:numFmt w:val="decimal"/>
      <w:lvlText w:val="%1."/>
      <w:lvlJc w:val="left"/>
      <w:pPr>
        <w:ind w:left="206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6B17C0"/>
    <w:multiLevelType w:val="hybridMultilevel"/>
    <w:tmpl w:val="218C3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C35930"/>
    <w:multiLevelType w:val="hybridMultilevel"/>
    <w:tmpl w:val="FB6AB398"/>
    <w:lvl w:ilvl="0" w:tplc="4266C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B41649"/>
    <w:multiLevelType w:val="hybridMultilevel"/>
    <w:tmpl w:val="49441C68"/>
    <w:lvl w:ilvl="0" w:tplc="4C7CA388">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D8F51B4"/>
    <w:multiLevelType w:val="hybridMultilevel"/>
    <w:tmpl w:val="FB6AB398"/>
    <w:lvl w:ilvl="0" w:tplc="4266C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2" w:dllVersion="6"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5F"/>
    <w:rsid w:val="0000441E"/>
    <w:rsid w:val="000123E7"/>
    <w:rsid w:val="000158A3"/>
    <w:rsid w:val="000164C6"/>
    <w:rsid w:val="00017989"/>
    <w:rsid w:val="00017E25"/>
    <w:rsid w:val="00022655"/>
    <w:rsid w:val="000327C1"/>
    <w:rsid w:val="0004773E"/>
    <w:rsid w:val="00056F75"/>
    <w:rsid w:val="000629D7"/>
    <w:rsid w:val="00066730"/>
    <w:rsid w:val="00071BAA"/>
    <w:rsid w:val="00074315"/>
    <w:rsid w:val="00075431"/>
    <w:rsid w:val="000761A0"/>
    <w:rsid w:val="00080923"/>
    <w:rsid w:val="00084427"/>
    <w:rsid w:val="00090731"/>
    <w:rsid w:val="00092022"/>
    <w:rsid w:val="0009506C"/>
    <w:rsid w:val="0009577E"/>
    <w:rsid w:val="000A3C61"/>
    <w:rsid w:val="000B0F32"/>
    <w:rsid w:val="000B154B"/>
    <w:rsid w:val="000B2D80"/>
    <w:rsid w:val="000B43AB"/>
    <w:rsid w:val="000C0DC6"/>
    <w:rsid w:val="000C1B3C"/>
    <w:rsid w:val="000C372C"/>
    <w:rsid w:val="000C7B55"/>
    <w:rsid w:val="000D4BA1"/>
    <w:rsid w:val="000D797A"/>
    <w:rsid w:val="000E2201"/>
    <w:rsid w:val="000E6324"/>
    <w:rsid w:val="000E6E5E"/>
    <w:rsid w:val="00103111"/>
    <w:rsid w:val="0010455B"/>
    <w:rsid w:val="001045CB"/>
    <w:rsid w:val="00111B2C"/>
    <w:rsid w:val="0011307A"/>
    <w:rsid w:val="001130D6"/>
    <w:rsid w:val="00115353"/>
    <w:rsid w:val="001173FF"/>
    <w:rsid w:val="001212D8"/>
    <w:rsid w:val="001235F1"/>
    <w:rsid w:val="001243C7"/>
    <w:rsid w:val="00125A5A"/>
    <w:rsid w:val="001336CE"/>
    <w:rsid w:val="0013555F"/>
    <w:rsid w:val="00135867"/>
    <w:rsid w:val="00140FAA"/>
    <w:rsid w:val="00141252"/>
    <w:rsid w:val="001416C5"/>
    <w:rsid w:val="00141BEA"/>
    <w:rsid w:val="001458D6"/>
    <w:rsid w:val="001532BC"/>
    <w:rsid w:val="001546E1"/>
    <w:rsid w:val="001578B3"/>
    <w:rsid w:val="001614FA"/>
    <w:rsid w:val="00164251"/>
    <w:rsid w:val="001649B5"/>
    <w:rsid w:val="001667AE"/>
    <w:rsid w:val="00172000"/>
    <w:rsid w:val="001766BF"/>
    <w:rsid w:val="00176A20"/>
    <w:rsid w:val="001807C4"/>
    <w:rsid w:val="00183AAA"/>
    <w:rsid w:val="0019120E"/>
    <w:rsid w:val="00192AEC"/>
    <w:rsid w:val="00193E09"/>
    <w:rsid w:val="001A0AF1"/>
    <w:rsid w:val="001A1C9F"/>
    <w:rsid w:val="001A305B"/>
    <w:rsid w:val="001A3953"/>
    <w:rsid w:val="001A5699"/>
    <w:rsid w:val="001D1DB7"/>
    <w:rsid w:val="001D383F"/>
    <w:rsid w:val="001E3F48"/>
    <w:rsid w:val="001F48C9"/>
    <w:rsid w:val="001F5B89"/>
    <w:rsid w:val="00204042"/>
    <w:rsid w:val="00212039"/>
    <w:rsid w:val="00212091"/>
    <w:rsid w:val="00213420"/>
    <w:rsid w:val="002147D6"/>
    <w:rsid w:val="00215F29"/>
    <w:rsid w:val="002216E3"/>
    <w:rsid w:val="00225601"/>
    <w:rsid w:val="00230859"/>
    <w:rsid w:val="002320BF"/>
    <w:rsid w:val="00232B96"/>
    <w:rsid w:val="00233B4C"/>
    <w:rsid w:val="002347AD"/>
    <w:rsid w:val="00237900"/>
    <w:rsid w:val="00240DBC"/>
    <w:rsid w:val="002417A7"/>
    <w:rsid w:val="00253E6D"/>
    <w:rsid w:val="00261251"/>
    <w:rsid w:val="00262406"/>
    <w:rsid w:val="0026308B"/>
    <w:rsid w:val="0026347C"/>
    <w:rsid w:val="00264046"/>
    <w:rsid w:val="00265DAA"/>
    <w:rsid w:val="00266584"/>
    <w:rsid w:val="00280DE5"/>
    <w:rsid w:val="00281046"/>
    <w:rsid w:val="00281282"/>
    <w:rsid w:val="00285BA5"/>
    <w:rsid w:val="00286302"/>
    <w:rsid w:val="0028734A"/>
    <w:rsid w:val="002A5C90"/>
    <w:rsid w:val="002A7C7A"/>
    <w:rsid w:val="002B21FD"/>
    <w:rsid w:val="002B7393"/>
    <w:rsid w:val="002C36FD"/>
    <w:rsid w:val="002C59AA"/>
    <w:rsid w:val="002D60DB"/>
    <w:rsid w:val="002D68F9"/>
    <w:rsid w:val="002D6BA1"/>
    <w:rsid w:val="002D74AE"/>
    <w:rsid w:val="002E0CFF"/>
    <w:rsid w:val="002E523A"/>
    <w:rsid w:val="002E5883"/>
    <w:rsid w:val="002F128E"/>
    <w:rsid w:val="00304329"/>
    <w:rsid w:val="003046C9"/>
    <w:rsid w:val="00310DF6"/>
    <w:rsid w:val="00311807"/>
    <w:rsid w:val="00314D39"/>
    <w:rsid w:val="00320B88"/>
    <w:rsid w:val="00324AAD"/>
    <w:rsid w:val="003309C0"/>
    <w:rsid w:val="00330FB8"/>
    <w:rsid w:val="00336CA3"/>
    <w:rsid w:val="0034300C"/>
    <w:rsid w:val="003446F3"/>
    <w:rsid w:val="00351372"/>
    <w:rsid w:val="00356052"/>
    <w:rsid w:val="003562E6"/>
    <w:rsid w:val="00362393"/>
    <w:rsid w:val="00364BCF"/>
    <w:rsid w:val="00364EEC"/>
    <w:rsid w:val="00364FE7"/>
    <w:rsid w:val="00366C96"/>
    <w:rsid w:val="0036795F"/>
    <w:rsid w:val="00370BC6"/>
    <w:rsid w:val="003713AA"/>
    <w:rsid w:val="00371766"/>
    <w:rsid w:val="00372DC8"/>
    <w:rsid w:val="0037592A"/>
    <w:rsid w:val="00376EE4"/>
    <w:rsid w:val="00380AD1"/>
    <w:rsid w:val="003846A3"/>
    <w:rsid w:val="00392613"/>
    <w:rsid w:val="00397958"/>
    <w:rsid w:val="003A792A"/>
    <w:rsid w:val="003B4101"/>
    <w:rsid w:val="003B74E5"/>
    <w:rsid w:val="003C2B51"/>
    <w:rsid w:val="003C4CFD"/>
    <w:rsid w:val="003D41C4"/>
    <w:rsid w:val="003E0E02"/>
    <w:rsid w:val="003E1CBA"/>
    <w:rsid w:val="003E27FD"/>
    <w:rsid w:val="003E285A"/>
    <w:rsid w:val="003E40D7"/>
    <w:rsid w:val="003E4EE5"/>
    <w:rsid w:val="004039EC"/>
    <w:rsid w:val="00404765"/>
    <w:rsid w:val="004105D5"/>
    <w:rsid w:val="00415BCB"/>
    <w:rsid w:val="00415EC0"/>
    <w:rsid w:val="004162F4"/>
    <w:rsid w:val="00416713"/>
    <w:rsid w:val="00432E43"/>
    <w:rsid w:val="00445FB4"/>
    <w:rsid w:val="00453194"/>
    <w:rsid w:val="00455EE8"/>
    <w:rsid w:val="00457A50"/>
    <w:rsid w:val="00470F36"/>
    <w:rsid w:val="00472280"/>
    <w:rsid w:val="004737FB"/>
    <w:rsid w:val="00476AAA"/>
    <w:rsid w:val="004877D0"/>
    <w:rsid w:val="00490F49"/>
    <w:rsid w:val="004A5A97"/>
    <w:rsid w:val="004B10FD"/>
    <w:rsid w:val="004B3ADE"/>
    <w:rsid w:val="004B57F7"/>
    <w:rsid w:val="004C110A"/>
    <w:rsid w:val="004C2A94"/>
    <w:rsid w:val="004D03FE"/>
    <w:rsid w:val="004E0C21"/>
    <w:rsid w:val="004F222B"/>
    <w:rsid w:val="004F2634"/>
    <w:rsid w:val="004F59A4"/>
    <w:rsid w:val="004F5F39"/>
    <w:rsid w:val="004F6640"/>
    <w:rsid w:val="004F70BD"/>
    <w:rsid w:val="005004F4"/>
    <w:rsid w:val="00501CA5"/>
    <w:rsid w:val="00503589"/>
    <w:rsid w:val="00506A8F"/>
    <w:rsid w:val="00512BA9"/>
    <w:rsid w:val="00514E84"/>
    <w:rsid w:val="005177A9"/>
    <w:rsid w:val="00522E68"/>
    <w:rsid w:val="005232F0"/>
    <w:rsid w:val="00530709"/>
    <w:rsid w:val="005338FB"/>
    <w:rsid w:val="0054240F"/>
    <w:rsid w:val="0054577F"/>
    <w:rsid w:val="00553504"/>
    <w:rsid w:val="00554079"/>
    <w:rsid w:val="00554AC5"/>
    <w:rsid w:val="005629DF"/>
    <w:rsid w:val="0057214A"/>
    <w:rsid w:val="005756CC"/>
    <w:rsid w:val="00582CCC"/>
    <w:rsid w:val="00586806"/>
    <w:rsid w:val="00587D29"/>
    <w:rsid w:val="00591B28"/>
    <w:rsid w:val="005927E6"/>
    <w:rsid w:val="005929C9"/>
    <w:rsid w:val="00592EA6"/>
    <w:rsid w:val="005936F7"/>
    <w:rsid w:val="005947E7"/>
    <w:rsid w:val="00595B89"/>
    <w:rsid w:val="005A5DEC"/>
    <w:rsid w:val="005A7A3D"/>
    <w:rsid w:val="005B3F0C"/>
    <w:rsid w:val="005B7096"/>
    <w:rsid w:val="005B7E14"/>
    <w:rsid w:val="005C3BCE"/>
    <w:rsid w:val="005C6B33"/>
    <w:rsid w:val="005D12C6"/>
    <w:rsid w:val="005D1FAE"/>
    <w:rsid w:val="005D73C9"/>
    <w:rsid w:val="005E143B"/>
    <w:rsid w:val="005E3183"/>
    <w:rsid w:val="005E7029"/>
    <w:rsid w:val="005F0564"/>
    <w:rsid w:val="005F128F"/>
    <w:rsid w:val="005F3C86"/>
    <w:rsid w:val="00620F8F"/>
    <w:rsid w:val="006319B6"/>
    <w:rsid w:val="006370B1"/>
    <w:rsid w:val="0063722D"/>
    <w:rsid w:val="006378EF"/>
    <w:rsid w:val="0064590D"/>
    <w:rsid w:val="006518A0"/>
    <w:rsid w:val="0066164C"/>
    <w:rsid w:val="00675FE8"/>
    <w:rsid w:val="00681D52"/>
    <w:rsid w:val="00686295"/>
    <w:rsid w:val="006946A8"/>
    <w:rsid w:val="006A0AE1"/>
    <w:rsid w:val="006A6954"/>
    <w:rsid w:val="006C2540"/>
    <w:rsid w:val="006C3D10"/>
    <w:rsid w:val="006C55D4"/>
    <w:rsid w:val="006C5D08"/>
    <w:rsid w:val="006C64BD"/>
    <w:rsid w:val="006C73CB"/>
    <w:rsid w:val="006D7BFD"/>
    <w:rsid w:val="006E2E1F"/>
    <w:rsid w:val="006E5501"/>
    <w:rsid w:val="006E6472"/>
    <w:rsid w:val="006E6EEE"/>
    <w:rsid w:val="006E7DCB"/>
    <w:rsid w:val="006F0BAE"/>
    <w:rsid w:val="006F10BA"/>
    <w:rsid w:val="006F198C"/>
    <w:rsid w:val="006F5B78"/>
    <w:rsid w:val="00705FE7"/>
    <w:rsid w:val="00707DA9"/>
    <w:rsid w:val="00715675"/>
    <w:rsid w:val="00726CF6"/>
    <w:rsid w:val="00744327"/>
    <w:rsid w:val="00747A8F"/>
    <w:rsid w:val="007535DE"/>
    <w:rsid w:val="00753D30"/>
    <w:rsid w:val="00760053"/>
    <w:rsid w:val="00761516"/>
    <w:rsid w:val="007652B4"/>
    <w:rsid w:val="00767AC3"/>
    <w:rsid w:val="00771184"/>
    <w:rsid w:val="00774232"/>
    <w:rsid w:val="00776A8C"/>
    <w:rsid w:val="00781DED"/>
    <w:rsid w:val="007824F0"/>
    <w:rsid w:val="007833C4"/>
    <w:rsid w:val="00783C52"/>
    <w:rsid w:val="00786178"/>
    <w:rsid w:val="00787A58"/>
    <w:rsid w:val="00793A97"/>
    <w:rsid w:val="00795145"/>
    <w:rsid w:val="007A0D8F"/>
    <w:rsid w:val="007A4897"/>
    <w:rsid w:val="007A5671"/>
    <w:rsid w:val="007A730F"/>
    <w:rsid w:val="007B1018"/>
    <w:rsid w:val="007B319D"/>
    <w:rsid w:val="007B6551"/>
    <w:rsid w:val="007B7DE5"/>
    <w:rsid w:val="007C5FFD"/>
    <w:rsid w:val="007C6D7C"/>
    <w:rsid w:val="007D5229"/>
    <w:rsid w:val="007D693F"/>
    <w:rsid w:val="007E1335"/>
    <w:rsid w:val="007E253D"/>
    <w:rsid w:val="007E2EFC"/>
    <w:rsid w:val="007E409C"/>
    <w:rsid w:val="007E6027"/>
    <w:rsid w:val="007E7803"/>
    <w:rsid w:val="007F0300"/>
    <w:rsid w:val="007F0634"/>
    <w:rsid w:val="007F0699"/>
    <w:rsid w:val="007F21D9"/>
    <w:rsid w:val="007F4589"/>
    <w:rsid w:val="007F469A"/>
    <w:rsid w:val="007F4F25"/>
    <w:rsid w:val="008055FA"/>
    <w:rsid w:val="00807986"/>
    <w:rsid w:val="008106F6"/>
    <w:rsid w:val="00812389"/>
    <w:rsid w:val="00812616"/>
    <w:rsid w:val="008129C7"/>
    <w:rsid w:val="00813985"/>
    <w:rsid w:val="00813FE0"/>
    <w:rsid w:val="00816DB7"/>
    <w:rsid w:val="008178B9"/>
    <w:rsid w:val="00825906"/>
    <w:rsid w:val="00831644"/>
    <w:rsid w:val="00836680"/>
    <w:rsid w:val="00837E20"/>
    <w:rsid w:val="00837F5B"/>
    <w:rsid w:val="00841291"/>
    <w:rsid w:val="00846465"/>
    <w:rsid w:val="00850F69"/>
    <w:rsid w:val="0085381A"/>
    <w:rsid w:val="008616C2"/>
    <w:rsid w:val="00861BBD"/>
    <w:rsid w:val="0087107F"/>
    <w:rsid w:val="00875A1F"/>
    <w:rsid w:val="00876652"/>
    <w:rsid w:val="00884B71"/>
    <w:rsid w:val="00892F85"/>
    <w:rsid w:val="00893A72"/>
    <w:rsid w:val="00897F98"/>
    <w:rsid w:val="008B200F"/>
    <w:rsid w:val="008B565A"/>
    <w:rsid w:val="008C0620"/>
    <w:rsid w:val="008C2566"/>
    <w:rsid w:val="008D01B8"/>
    <w:rsid w:val="008D4737"/>
    <w:rsid w:val="008D4C02"/>
    <w:rsid w:val="008D4F33"/>
    <w:rsid w:val="008E5F97"/>
    <w:rsid w:val="008F5BA1"/>
    <w:rsid w:val="008F6641"/>
    <w:rsid w:val="008F758B"/>
    <w:rsid w:val="009003A0"/>
    <w:rsid w:val="00910732"/>
    <w:rsid w:val="0091142C"/>
    <w:rsid w:val="00913F9B"/>
    <w:rsid w:val="00916D4F"/>
    <w:rsid w:val="00925C3D"/>
    <w:rsid w:val="00926F22"/>
    <w:rsid w:val="00933D5B"/>
    <w:rsid w:val="009347C4"/>
    <w:rsid w:val="00943F33"/>
    <w:rsid w:val="009445C7"/>
    <w:rsid w:val="0095016F"/>
    <w:rsid w:val="00956F66"/>
    <w:rsid w:val="00962E38"/>
    <w:rsid w:val="00965A29"/>
    <w:rsid w:val="00966912"/>
    <w:rsid w:val="00967690"/>
    <w:rsid w:val="00973226"/>
    <w:rsid w:val="00973613"/>
    <w:rsid w:val="0098338F"/>
    <w:rsid w:val="00984F3B"/>
    <w:rsid w:val="00986818"/>
    <w:rsid w:val="00987B4B"/>
    <w:rsid w:val="00990C04"/>
    <w:rsid w:val="009A06DE"/>
    <w:rsid w:val="009A2AB0"/>
    <w:rsid w:val="009B5F4A"/>
    <w:rsid w:val="009B61A4"/>
    <w:rsid w:val="009B6DB5"/>
    <w:rsid w:val="009B7139"/>
    <w:rsid w:val="009C1102"/>
    <w:rsid w:val="009C4E3D"/>
    <w:rsid w:val="009C7616"/>
    <w:rsid w:val="009D17C9"/>
    <w:rsid w:val="009D2F83"/>
    <w:rsid w:val="009D5307"/>
    <w:rsid w:val="009E01ED"/>
    <w:rsid w:val="009E2B87"/>
    <w:rsid w:val="009E52B0"/>
    <w:rsid w:val="00A0340C"/>
    <w:rsid w:val="00A04708"/>
    <w:rsid w:val="00A1091E"/>
    <w:rsid w:val="00A11F9C"/>
    <w:rsid w:val="00A14E22"/>
    <w:rsid w:val="00A20559"/>
    <w:rsid w:val="00A232A9"/>
    <w:rsid w:val="00A243A3"/>
    <w:rsid w:val="00A26C1E"/>
    <w:rsid w:val="00A26E38"/>
    <w:rsid w:val="00A27DB8"/>
    <w:rsid w:val="00A35A58"/>
    <w:rsid w:val="00A37FEA"/>
    <w:rsid w:val="00A4142D"/>
    <w:rsid w:val="00A42DA7"/>
    <w:rsid w:val="00A442B5"/>
    <w:rsid w:val="00A455DC"/>
    <w:rsid w:val="00A45712"/>
    <w:rsid w:val="00A45EC2"/>
    <w:rsid w:val="00A50D95"/>
    <w:rsid w:val="00A54905"/>
    <w:rsid w:val="00A613DD"/>
    <w:rsid w:val="00A710A0"/>
    <w:rsid w:val="00A74A48"/>
    <w:rsid w:val="00A808A1"/>
    <w:rsid w:val="00A829DF"/>
    <w:rsid w:val="00A91410"/>
    <w:rsid w:val="00AA1C4D"/>
    <w:rsid w:val="00AA3C67"/>
    <w:rsid w:val="00AA7112"/>
    <w:rsid w:val="00AB15E9"/>
    <w:rsid w:val="00AB1787"/>
    <w:rsid w:val="00AB2211"/>
    <w:rsid w:val="00AB5F7D"/>
    <w:rsid w:val="00AC2C63"/>
    <w:rsid w:val="00AC7EAC"/>
    <w:rsid w:val="00AD1BA1"/>
    <w:rsid w:val="00AD1E52"/>
    <w:rsid w:val="00AD4D77"/>
    <w:rsid w:val="00AD5CA0"/>
    <w:rsid w:val="00AD6D1E"/>
    <w:rsid w:val="00AD7614"/>
    <w:rsid w:val="00AE08E2"/>
    <w:rsid w:val="00AF4AE8"/>
    <w:rsid w:val="00AF7303"/>
    <w:rsid w:val="00B02A7A"/>
    <w:rsid w:val="00B03E02"/>
    <w:rsid w:val="00B0756F"/>
    <w:rsid w:val="00B10BD2"/>
    <w:rsid w:val="00B1256F"/>
    <w:rsid w:val="00B14692"/>
    <w:rsid w:val="00B15CD7"/>
    <w:rsid w:val="00B207E6"/>
    <w:rsid w:val="00B22A46"/>
    <w:rsid w:val="00B24C17"/>
    <w:rsid w:val="00B33895"/>
    <w:rsid w:val="00B37B9B"/>
    <w:rsid w:val="00B40529"/>
    <w:rsid w:val="00B638B3"/>
    <w:rsid w:val="00B65530"/>
    <w:rsid w:val="00B7070A"/>
    <w:rsid w:val="00B72543"/>
    <w:rsid w:val="00B74ED5"/>
    <w:rsid w:val="00B82004"/>
    <w:rsid w:val="00B85259"/>
    <w:rsid w:val="00B85CF0"/>
    <w:rsid w:val="00B86540"/>
    <w:rsid w:val="00B86A0F"/>
    <w:rsid w:val="00B93B4F"/>
    <w:rsid w:val="00BA3984"/>
    <w:rsid w:val="00BB3A2B"/>
    <w:rsid w:val="00BB6FEC"/>
    <w:rsid w:val="00BC27CB"/>
    <w:rsid w:val="00BD05AC"/>
    <w:rsid w:val="00BD4556"/>
    <w:rsid w:val="00BD5DC1"/>
    <w:rsid w:val="00BE0A7E"/>
    <w:rsid w:val="00BE224D"/>
    <w:rsid w:val="00BF1086"/>
    <w:rsid w:val="00BF1FC0"/>
    <w:rsid w:val="00BF3700"/>
    <w:rsid w:val="00BF6177"/>
    <w:rsid w:val="00C01356"/>
    <w:rsid w:val="00C023DB"/>
    <w:rsid w:val="00C32CA5"/>
    <w:rsid w:val="00C33B3B"/>
    <w:rsid w:val="00C35C4B"/>
    <w:rsid w:val="00C4027B"/>
    <w:rsid w:val="00C42E62"/>
    <w:rsid w:val="00C52AC8"/>
    <w:rsid w:val="00C54561"/>
    <w:rsid w:val="00C63F27"/>
    <w:rsid w:val="00C65493"/>
    <w:rsid w:val="00C6582A"/>
    <w:rsid w:val="00C6622B"/>
    <w:rsid w:val="00C713E9"/>
    <w:rsid w:val="00C74C15"/>
    <w:rsid w:val="00C752C6"/>
    <w:rsid w:val="00C75BC8"/>
    <w:rsid w:val="00C8394D"/>
    <w:rsid w:val="00C90648"/>
    <w:rsid w:val="00C91A0F"/>
    <w:rsid w:val="00C93545"/>
    <w:rsid w:val="00CA2739"/>
    <w:rsid w:val="00CA5280"/>
    <w:rsid w:val="00CA574B"/>
    <w:rsid w:val="00CB400C"/>
    <w:rsid w:val="00CB5E9D"/>
    <w:rsid w:val="00CB76F4"/>
    <w:rsid w:val="00CC20BB"/>
    <w:rsid w:val="00CC356C"/>
    <w:rsid w:val="00CC50BD"/>
    <w:rsid w:val="00CC52FB"/>
    <w:rsid w:val="00CE3AB6"/>
    <w:rsid w:val="00CF5622"/>
    <w:rsid w:val="00D046C4"/>
    <w:rsid w:val="00D07A3F"/>
    <w:rsid w:val="00D11733"/>
    <w:rsid w:val="00D14449"/>
    <w:rsid w:val="00D22E4D"/>
    <w:rsid w:val="00D23D6F"/>
    <w:rsid w:val="00D23E6E"/>
    <w:rsid w:val="00D32C5E"/>
    <w:rsid w:val="00D366AC"/>
    <w:rsid w:val="00D42020"/>
    <w:rsid w:val="00D42F61"/>
    <w:rsid w:val="00D4666F"/>
    <w:rsid w:val="00D52576"/>
    <w:rsid w:val="00D63C81"/>
    <w:rsid w:val="00D64580"/>
    <w:rsid w:val="00D6686F"/>
    <w:rsid w:val="00D850F3"/>
    <w:rsid w:val="00D9520E"/>
    <w:rsid w:val="00DA31E9"/>
    <w:rsid w:val="00DA31EB"/>
    <w:rsid w:val="00DA32AA"/>
    <w:rsid w:val="00DA522E"/>
    <w:rsid w:val="00DA6E23"/>
    <w:rsid w:val="00DB0CA1"/>
    <w:rsid w:val="00DB1126"/>
    <w:rsid w:val="00DB366C"/>
    <w:rsid w:val="00DC0EC8"/>
    <w:rsid w:val="00DC572C"/>
    <w:rsid w:val="00DC76A5"/>
    <w:rsid w:val="00DD2DFF"/>
    <w:rsid w:val="00DE189C"/>
    <w:rsid w:val="00DE563D"/>
    <w:rsid w:val="00DF40B3"/>
    <w:rsid w:val="00DF629B"/>
    <w:rsid w:val="00DF78BA"/>
    <w:rsid w:val="00E002C1"/>
    <w:rsid w:val="00E01866"/>
    <w:rsid w:val="00E01A75"/>
    <w:rsid w:val="00E026BD"/>
    <w:rsid w:val="00E039E0"/>
    <w:rsid w:val="00E076BF"/>
    <w:rsid w:val="00E2063B"/>
    <w:rsid w:val="00E215B6"/>
    <w:rsid w:val="00E271F4"/>
    <w:rsid w:val="00E2771C"/>
    <w:rsid w:val="00E41300"/>
    <w:rsid w:val="00E41307"/>
    <w:rsid w:val="00E440D1"/>
    <w:rsid w:val="00E47816"/>
    <w:rsid w:val="00E47F27"/>
    <w:rsid w:val="00E5312C"/>
    <w:rsid w:val="00E55E70"/>
    <w:rsid w:val="00E62636"/>
    <w:rsid w:val="00E70FEE"/>
    <w:rsid w:val="00E821B5"/>
    <w:rsid w:val="00E83281"/>
    <w:rsid w:val="00E86561"/>
    <w:rsid w:val="00E9460F"/>
    <w:rsid w:val="00EA16D7"/>
    <w:rsid w:val="00EA1BDD"/>
    <w:rsid w:val="00EA63AB"/>
    <w:rsid w:val="00EA6AAA"/>
    <w:rsid w:val="00EB7093"/>
    <w:rsid w:val="00EC209F"/>
    <w:rsid w:val="00EC363A"/>
    <w:rsid w:val="00EC6E16"/>
    <w:rsid w:val="00ED35B9"/>
    <w:rsid w:val="00ED6F85"/>
    <w:rsid w:val="00EE0280"/>
    <w:rsid w:val="00EE172E"/>
    <w:rsid w:val="00EE3CBB"/>
    <w:rsid w:val="00EE558A"/>
    <w:rsid w:val="00EF541B"/>
    <w:rsid w:val="00F10266"/>
    <w:rsid w:val="00F12B04"/>
    <w:rsid w:val="00F12B28"/>
    <w:rsid w:val="00F21258"/>
    <w:rsid w:val="00F24E6B"/>
    <w:rsid w:val="00F26B74"/>
    <w:rsid w:val="00F301C1"/>
    <w:rsid w:val="00F30DBF"/>
    <w:rsid w:val="00F32308"/>
    <w:rsid w:val="00F3412F"/>
    <w:rsid w:val="00F364B8"/>
    <w:rsid w:val="00F424AC"/>
    <w:rsid w:val="00F42CA1"/>
    <w:rsid w:val="00F42D09"/>
    <w:rsid w:val="00F444EF"/>
    <w:rsid w:val="00F45CE9"/>
    <w:rsid w:val="00F554D8"/>
    <w:rsid w:val="00F605C1"/>
    <w:rsid w:val="00F627F5"/>
    <w:rsid w:val="00F663D6"/>
    <w:rsid w:val="00F74DA6"/>
    <w:rsid w:val="00F77E36"/>
    <w:rsid w:val="00F87960"/>
    <w:rsid w:val="00F93418"/>
    <w:rsid w:val="00F9381F"/>
    <w:rsid w:val="00F94FAF"/>
    <w:rsid w:val="00FA2D47"/>
    <w:rsid w:val="00FA5D09"/>
    <w:rsid w:val="00FB40B5"/>
    <w:rsid w:val="00FB5E34"/>
    <w:rsid w:val="00FD3667"/>
    <w:rsid w:val="00FD4A58"/>
    <w:rsid w:val="00FD6058"/>
    <w:rsid w:val="00FE41B3"/>
    <w:rsid w:val="00FE5FDA"/>
    <w:rsid w:val="00FE73E1"/>
    <w:rsid w:val="00FF2AE7"/>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65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Droid Sans Fallback" w:hAnsi="Georgia" w:cs="FreeSans"/>
        <w:sz w:val="24"/>
        <w:szCs w:val="24"/>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styleId="Emphasis">
    <w:name w:val="Emphasis"/>
    <w:rPr>
      <w:i/>
      <w:iCs/>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textAlignment w:val="baseline"/>
    </w:pPr>
    <w:rPr>
      <w:rFonts w:ascii="Liberation Serif" w:hAnsi="Liberation Serif"/>
      <w:color w:val="00000A"/>
    </w:rPr>
  </w:style>
  <w:style w:type="paragraph" w:customStyle="1" w:styleId="Footnote">
    <w:name w:val="Footnote"/>
    <w:basedOn w:val="Normal"/>
    <w:pPr>
      <w:suppressLineNumbers/>
      <w:ind w:left="339" w:hanging="339"/>
    </w:pPr>
    <w:rPr>
      <w:sz w:val="20"/>
      <w:szCs w:val="20"/>
    </w:rPr>
  </w:style>
  <w:style w:type="paragraph" w:styleId="BalloonText">
    <w:name w:val="Balloon Text"/>
    <w:basedOn w:val="Normal"/>
    <w:link w:val="BalloonTextChar"/>
    <w:uiPriority w:val="99"/>
    <w:semiHidden/>
    <w:unhideWhenUsed/>
    <w:rsid w:val="000B0F32"/>
    <w:rPr>
      <w:rFonts w:ascii="Tahoma" w:hAnsi="Tahoma" w:cs="Mangal"/>
      <w:sz w:val="16"/>
      <w:szCs w:val="14"/>
    </w:rPr>
  </w:style>
  <w:style w:type="character" w:customStyle="1" w:styleId="BalloonTextChar">
    <w:name w:val="Balloon Text Char"/>
    <w:basedOn w:val="DefaultParagraphFont"/>
    <w:link w:val="BalloonText"/>
    <w:uiPriority w:val="99"/>
    <w:semiHidden/>
    <w:rsid w:val="000B0F32"/>
    <w:rPr>
      <w:rFonts w:ascii="Tahoma" w:hAnsi="Tahoma" w:cs="Mangal"/>
      <w:sz w:val="16"/>
      <w:szCs w:val="14"/>
    </w:rPr>
  </w:style>
  <w:style w:type="character" w:styleId="CommentReference">
    <w:name w:val="annotation reference"/>
    <w:basedOn w:val="DefaultParagraphFont"/>
    <w:uiPriority w:val="99"/>
    <w:semiHidden/>
    <w:unhideWhenUsed/>
    <w:rsid w:val="002C59AA"/>
    <w:rPr>
      <w:sz w:val="16"/>
      <w:szCs w:val="16"/>
    </w:rPr>
  </w:style>
  <w:style w:type="paragraph" w:styleId="CommentText">
    <w:name w:val="annotation text"/>
    <w:basedOn w:val="Normal"/>
    <w:link w:val="CommentTextChar"/>
    <w:uiPriority w:val="99"/>
    <w:semiHidden/>
    <w:unhideWhenUsed/>
    <w:rsid w:val="002C59AA"/>
    <w:rPr>
      <w:rFonts w:cs="Mangal"/>
      <w:sz w:val="20"/>
      <w:szCs w:val="18"/>
    </w:rPr>
  </w:style>
  <w:style w:type="character" w:customStyle="1" w:styleId="CommentTextChar">
    <w:name w:val="Comment Text Char"/>
    <w:basedOn w:val="DefaultParagraphFont"/>
    <w:link w:val="CommentText"/>
    <w:uiPriority w:val="99"/>
    <w:semiHidden/>
    <w:rsid w:val="002C59AA"/>
    <w:rPr>
      <w:rFonts w:cs="Mangal"/>
      <w:sz w:val="20"/>
      <w:szCs w:val="18"/>
    </w:rPr>
  </w:style>
  <w:style w:type="paragraph" w:styleId="CommentSubject">
    <w:name w:val="annotation subject"/>
    <w:basedOn w:val="CommentText"/>
    <w:next w:val="CommentText"/>
    <w:link w:val="CommentSubjectChar"/>
    <w:uiPriority w:val="99"/>
    <w:semiHidden/>
    <w:unhideWhenUsed/>
    <w:rsid w:val="002C59AA"/>
    <w:rPr>
      <w:b/>
      <w:bCs/>
    </w:rPr>
  </w:style>
  <w:style w:type="character" w:customStyle="1" w:styleId="CommentSubjectChar">
    <w:name w:val="Comment Subject Char"/>
    <w:basedOn w:val="CommentTextChar"/>
    <w:link w:val="CommentSubject"/>
    <w:uiPriority w:val="99"/>
    <w:semiHidden/>
    <w:rsid w:val="002C59AA"/>
    <w:rPr>
      <w:rFonts w:cs="Mangal"/>
      <w:b/>
      <w:bCs/>
      <w:sz w:val="20"/>
      <w:szCs w:val="18"/>
    </w:rPr>
  </w:style>
  <w:style w:type="paragraph" w:styleId="FootnoteText">
    <w:name w:val="footnote text"/>
    <w:basedOn w:val="Normal"/>
    <w:link w:val="FootnoteTextChar"/>
    <w:uiPriority w:val="99"/>
    <w:unhideWhenUsed/>
    <w:rsid w:val="00213420"/>
    <w:rPr>
      <w:rFonts w:cs="Mangal"/>
      <w:sz w:val="20"/>
      <w:szCs w:val="18"/>
    </w:rPr>
  </w:style>
  <w:style w:type="character" w:customStyle="1" w:styleId="FootnoteTextChar">
    <w:name w:val="Footnote Text Char"/>
    <w:basedOn w:val="DefaultParagraphFont"/>
    <w:link w:val="FootnoteText"/>
    <w:uiPriority w:val="99"/>
    <w:rsid w:val="00213420"/>
    <w:rPr>
      <w:rFonts w:cs="Mangal"/>
      <w:sz w:val="20"/>
      <w:szCs w:val="18"/>
    </w:rPr>
  </w:style>
  <w:style w:type="paragraph" w:styleId="ListParagraph">
    <w:name w:val="List Paragraph"/>
    <w:basedOn w:val="Normal"/>
    <w:uiPriority w:val="34"/>
    <w:qFormat/>
    <w:rsid w:val="007A0D8F"/>
    <w:pPr>
      <w:ind w:left="720"/>
      <w:contextualSpacing/>
    </w:pPr>
    <w:rPr>
      <w:rFonts w:cs="Mangal"/>
    </w:rPr>
  </w:style>
  <w:style w:type="paragraph" w:styleId="Header">
    <w:name w:val="header"/>
    <w:basedOn w:val="Normal"/>
    <w:link w:val="HeaderChar"/>
    <w:uiPriority w:val="99"/>
    <w:unhideWhenUsed/>
    <w:rsid w:val="0016425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164251"/>
    <w:rPr>
      <w:rFonts w:cs="Mangal"/>
      <w:szCs w:val="21"/>
    </w:rPr>
  </w:style>
  <w:style w:type="paragraph" w:styleId="Footer">
    <w:name w:val="footer"/>
    <w:basedOn w:val="Normal"/>
    <w:link w:val="FooterChar"/>
    <w:uiPriority w:val="99"/>
    <w:unhideWhenUsed/>
    <w:rsid w:val="0016425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164251"/>
    <w:rPr>
      <w:rFonts w:cs="Mangal"/>
      <w:szCs w:val="21"/>
    </w:rPr>
  </w:style>
  <w:style w:type="paragraph" w:styleId="Revision">
    <w:name w:val="Revision"/>
    <w:hidden/>
    <w:uiPriority w:val="99"/>
    <w:semiHidden/>
    <w:rsid w:val="00164251"/>
    <w:rPr>
      <w:rFonts w:cs="Mangal"/>
      <w:szCs w:val="21"/>
    </w:rPr>
  </w:style>
  <w:style w:type="character" w:styleId="Hyperlink">
    <w:name w:val="Hyperlink"/>
    <w:basedOn w:val="DefaultParagraphFont"/>
    <w:uiPriority w:val="99"/>
    <w:unhideWhenUsed/>
    <w:rsid w:val="006C64BD"/>
    <w:rPr>
      <w:color w:val="0000FF" w:themeColor="hyperlink"/>
      <w:u w:val="single"/>
    </w:rPr>
  </w:style>
  <w:style w:type="paragraph" w:styleId="NormalWeb">
    <w:name w:val="Normal (Web)"/>
    <w:basedOn w:val="Normal"/>
    <w:uiPriority w:val="99"/>
    <w:unhideWhenUsed/>
    <w:rsid w:val="00E55E70"/>
    <w:pPr>
      <w:widowControl/>
      <w:suppressAutoHyphens w:val="0"/>
      <w:spacing w:before="100" w:beforeAutospacing="1" w:after="100" w:afterAutospacing="1"/>
    </w:pPr>
    <w:rPr>
      <w:rFonts w:ascii="Times New Roman" w:hAnsi="Times New Roman" w:cs="Times New Roman"/>
      <w:lang w:eastAsia="en-GB" w:bidi="ar-SA"/>
    </w:rPr>
  </w:style>
  <w:style w:type="character" w:customStyle="1" w:styleId="apple-converted-space">
    <w:name w:val="apple-converted-space"/>
    <w:basedOn w:val="DefaultParagraphFont"/>
    <w:rsid w:val="006A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7401">
      <w:bodyDiv w:val="1"/>
      <w:marLeft w:val="0"/>
      <w:marRight w:val="0"/>
      <w:marTop w:val="0"/>
      <w:marBottom w:val="0"/>
      <w:divBdr>
        <w:top w:val="none" w:sz="0" w:space="0" w:color="auto"/>
        <w:left w:val="none" w:sz="0" w:space="0" w:color="auto"/>
        <w:bottom w:val="none" w:sz="0" w:space="0" w:color="auto"/>
        <w:right w:val="none" w:sz="0" w:space="0" w:color="auto"/>
      </w:divBdr>
    </w:div>
    <w:div w:id="899092631">
      <w:bodyDiv w:val="1"/>
      <w:marLeft w:val="0"/>
      <w:marRight w:val="0"/>
      <w:marTop w:val="0"/>
      <w:marBottom w:val="0"/>
      <w:divBdr>
        <w:top w:val="none" w:sz="0" w:space="0" w:color="auto"/>
        <w:left w:val="none" w:sz="0" w:space="0" w:color="auto"/>
        <w:bottom w:val="none" w:sz="0" w:space="0" w:color="auto"/>
        <w:right w:val="none" w:sz="0" w:space="0" w:color="auto"/>
      </w:divBdr>
    </w:div>
    <w:div w:id="1400178358">
      <w:bodyDiv w:val="1"/>
      <w:marLeft w:val="0"/>
      <w:marRight w:val="0"/>
      <w:marTop w:val="0"/>
      <w:marBottom w:val="0"/>
      <w:divBdr>
        <w:top w:val="none" w:sz="0" w:space="0" w:color="auto"/>
        <w:left w:val="none" w:sz="0" w:space="0" w:color="auto"/>
        <w:bottom w:val="none" w:sz="0" w:space="0" w:color="auto"/>
        <w:right w:val="none" w:sz="0" w:space="0" w:color="auto"/>
      </w:divBdr>
      <w:divsChild>
        <w:div w:id="376248988">
          <w:marLeft w:val="0"/>
          <w:marRight w:val="0"/>
          <w:marTop w:val="0"/>
          <w:marBottom w:val="0"/>
          <w:divBdr>
            <w:top w:val="none" w:sz="0" w:space="0" w:color="auto"/>
            <w:left w:val="none" w:sz="0" w:space="0" w:color="auto"/>
            <w:bottom w:val="none" w:sz="0" w:space="0" w:color="auto"/>
            <w:right w:val="none" w:sz="0" w:space="0" w:color="auto"/>
          </w:divBdr>
          <w:divsChild>
            <w:div w:id="930360223">
              <w:marLeft w:val="0"/>
              <w:marRight w:val="0"/>
              <w:marTop w:val="0"/>
              <w:marBottom w:val="0"/>
              <w:divBdr>
                <w:top w:val="none" w:sz="0" w:space="0" w:color="auto"/>
                <w:left w:val="none" w:sz="0" w:space="0" w:color="auto"/>
                <w:bottom w:val="none" w:sz="0" w:space="0" w:color="auto"/>
                <w:right w:val="none" w:sz="0" w:space="0" w:color="auto"/>
              </w:divBdr>
              <w:divsChild>
                <w:div w:id="9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41DF-84C5-EE42-A05E-0B26E350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8008</Words>
  <Characters>45650</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Beard</dc:creator>
  <cp:lastModifiedBy>Simon Beard</cp:lastModifiedBy>
  <cp:revision>4</cp:revision>
  <cp:lastPrinted>2017-02-14T00:59:00Z</cp:lastPrinted>
  <dcterms:created xsi:type="dcterms:W3CDTF">2017-02-27T16:57:00Z</dcterms:created>
  <dcterms:modified xsi:type="dcterms:W3CDTF">2017-02-27T17:32:00Z</dcterms:modified>
  <dc:language>en-GB</dc:language>
</cp:coreProperties>
</file>